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78" w:rsidRPr="00C605D4" w:rsidRDefault="00304C78" w:rsidP="00304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ANNEXE</w:t>
      </w:r>
      <w:r w:rsidRPr="00C605D4">
        <w:rPr>
          <w:rFonts w:ascii="Calibri" w:hAnsi="Calibri" w:cs="Calibri"/>
          <w:b/>
          <w:sz w:val="32"/>
          <w:szCs w:val="32"/>
        </w:rPr>
        <w:t xml:space="preserve"> 3- SANTE AFFECTIVE ET SEXUELLE </w:t>
      </w:r>
    </w:p>
    <w:p w:rsidR="00304C78" w:rsidRDefault="00304C78" w:rsidP="00304C78">
      <w:pPr>
        <w:jc w:val="both"/>
        <w:rPr>
          <w:rFonts w:ascii="Calibri" w:hAnsi="Calibri" w:cs="Calibri"/>
          <w:bCs/>
          <w:i/>
          <w:color w:val="0000FF"/>
          <w:sz w:val="24"/>
          <w:szCs w:val="24"/>
        </w:rPr>
      </w:pPr>
    </w:p>
    <w:p w:rsidR="00304C78" w:rsidRPr="00DA17CF" w:rsidRDefault="00304C78" w:rsidP="00304C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2F07">
        <w:rPr>
          <w:rFonts w:ascii="Calibri" w:hAnsi="Calibri" w:cs="Calibri"/>
          <w:b/>
          <w:sz w:val="22"/>
          <w:szCs w:val="22"/>
        </w:rPr>
        <w:t>Les thématiques abordées autour de la vie sexuelle, affective et reproductive</w:t>
      </w:r>
      <w:r w:rsidRPr="00DA17CF">
        <w:rPr>
          <w:rFonts w:ascii="Calibri" w:hAnsi="Calibri" w:cs="Calibri"/>
          <w:sz w:val="22"/>
          <w:szCs w:val="22"/>
        </w:rPr>
        <w:t> : sexualité, relations affectives, respect de soi/des autres, lutte contre les violences et la discrimination, égalité homme-femme, contraception, Interruptions Volontaires de Grossesses (IVG), Infections sexuellement transmissibles (IST) dont VIH, etc.).</w:t>
      </w:r>
    </w:p>
    <w:p w:rsidR="00304C78" w:rsidRDefault="00304C78" w:rsidP="00304C78">
      <w:pPr>
        <w:autoSpaceDE w:val="0"/>
        <w:autoSpaceDN w:val="0"/>
        <w:adjustRightInd w:val="0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304C78" w:rsidRDefault="00304C78" w:rsidP="00304C78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</w:p>
    <w:p w:rsidR="00304C78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47AA8">
        <w:rPr>
          <w:rFonts w:ascii="Calibri" w:hAnsi="Calibri" w:cs="Calibri"/>
          <w:b/>
          <w:color w:val="0070C0"/>
          <w:sz w:val="24"/>
          <w:szCs w:val="24"/>
        </w:rPr>
        <w:t>O</w:t>
      </w:r>
      <w:r w:rsidR="00754BD0">
        <w:rPr>
          <w:rFonts w:ascii="Calibri" w:hAnsi="Calibri" w:cs="Calibri"/>
          <w:b/>
          <w:color w:val="0070C0"/>
          <w:sz w:val="24"/>
          <w:szCs w:val="24"/>
        </w:rPr>
        <w:t xml:space="preserve">bjectifs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>G</w:t>
      </w:r>
      <w:r w:rsidR="00754BD0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>1 : PROMOUVOIR LA SANTE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 AFFECTIVE ET SEXUELLE </w:t>
      </w:r>
    </w:p>
    <w:p w:rsidR="00304C78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04C78" w:rsidRPr="00FF46B6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F46B6">
        <w:rPr>
          <w:rFonts w:ascii="Calibri" w:hAnsi="Calibri" w:cs="Calibri"/>
          <w:b/>
          <w:bCs/>
          <w:sz w:val="24"/>
          <w:szCs w:val="24"/>
          <w:u w:val="single"/>
        </w:rPr>
        <w:t>Populations prioritaires</w:t>
      </w:r>
      <w:r w:rsidRPr="00FF46B6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304C78" w:rsidRPr="00BB6B49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enfants et jeunes </w:t>
      </w:r>
    </w:p>
    <w:p w:rsidR="00304C78" w:rsidRPr="001217BB" w:rsidRDefault="00304C78" w:rsidP="00304C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D47AA8">
        <w:rPr>
          <w:rFonts w:ascii="Calibri" w:hAnsi="Calibri" w:cs="Calibri"/>
          <w:bCs/>
          <w:sz w:val="24"/>
          <w:szCs w:val="24"/>
        </w:rPr>
        <w:t xml:space="preserve">Parents </w:t>
      </w:r>
    </w:p>
    <w:p w:rsidR="00304C78" w:rsidRPr="00BB6B49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femmes </w:t>
      </w:r>
    </w:p>
    <w:p w:rsidR="00304C78" w:rsidRPr="00BB6B49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personnes </w:t>
      </w:r>
      <w:r>
        <w:rPr>
          <w:rFonts w:ascii="Calibri" w:hAnsi="Calibri" w:cs="Calibri"/>
          <w:bCs/>
          <w:sz w:val="24"/>
          <w:szCs w:val="24"/>
        </w:rPr>
        <w:t xml:space="preserve">en difficultés </w:t>
      </w:r>
      <w:r w:rsidRPr="00BB6B49">
        <w:rPr>
          <w:rFonts w:ascii="Calibri" w:hAnsi="Calibri" w:cs="Calibri"/>
          <w:bCs/>
          <w:sz w:val="24"/>
          <w:szCs w:val="24"/>
        </w:rPr>
        <w:t xml:space="preserve"> </w:t>
      </w:r>
      <w:r w:rsidRPr="00BB6B49">
        <w:rPr>
          <w:rFonts w:ascii="Calibri" w:hAnsi="Calibri" w:cs="Calibri"/>
          <w:bCs/>
          <w:i/>
          <w:sz w:val="24"/>
          <w:szCs w:val="24"/>
        </w:rPr>
        <w:t>(</w:t>
      </w:r>
      <w:r w:rsidRPr="00BB6B49">
        <w:rPr>
          <w:rFonts w:ascii="Calibri" w:hAnsi="Calibri" w:cs="Calibri"/>
          <w:bCs/>
          <w:i/>
        </w:rPr>
        <w:t>jeunes hors système scolaire, jeunes sous protection judiciaire, les jeunes et adultes en insertion sociale et/ou professionnelle, populations des zones les plus défavorisées (dont scolaires REP, etc.))</w:t>
      </w:r>
      <w:r>
        <w:rPr>
          <w:rFonts w:ascii="Arial" w:eastAsiaTheme="minorHAnsi" w:hAnsi="Arial" w:cs="Arial"/>
          <w:color w:val="002060"/>
          <w:lang w:eastAsia="en-US"/>
        </w:rPr>
        <w:t> </w:t>
      </w:r>
    </w:p>
    <w:p w:rsidR="00304C78" w:rsidRPr="001217BB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 </w:t>
      </w:r>
      <w:r>
        <w:rPr>
          <w:rFonts w:ascii="Calibri" w:hAnsi="Calibri" w:cs="Calibri"/>
          <w:bCs/>
          <w:sz w:val="24"/>
          <w:szCs w:val="24"/>
        </w:rPr>
        <w:t>en situation de handicap </w:t>
      </w:r>
    </w:p>
    <w:p w:rsidR="00304C78" w:rsidRPr="00FF46B6" w:rsidRDefault="00304C78" w:rsidP="00304C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Population générale</w:t>
      </w:r>
    </w:p>
    <w:p w:rsidR="00304C78" w:rsidRPr="00292185" w:rsidRDefault="00304C78" w:rsidP="00304C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Pr="00F91CBB">
        <w:rPr>
          <w:rFonts w:ascii="Calibri" w:hAnsi="Calibri" w:cs="Calibri"/>
          <w:bCs/>
          <w:sz w:val="24"/>
          <w:szCs w:val="24"/>
        </w:rPr>
        <w:t>opulation HSH (</w:t>
      </w:r>
      <w:r w:rsidRPr="00AD4F5C">
        <w:rPr>
          <w:rFonts w:ascii="Calibri" w:hAnsi="Calibri" w:cs="Calibri"/>
          <w:bCs/>
          <w:i/>
        </w:rPr>
        <w:t>hommes ayant des relations sexuelles avec des hommes</w:t>
      </w:r>
      <w:r w:rsidRPr="00F91CBB">
        <w:rPr>
          <w:rFonts w:ascii="Calibri" w:hAnsi="Calibri" w:cs="Calibri"/>
          <w:bCs/>
          <w:sz w:val="24"/>
          <w:szCs w:val="24"/>
        </w:rPr>
        <w:t>)</w:t>
      </w:r>
    </w:p>
    <w:p w:rsidR="00304C78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04C78" w:rsidRPr="00C73945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 xml:space="preserve">Les </w:t>
      </w:r>
      <w:r w:rsidR="00754BD0">
        <w:rPr>
          <w:rFonts w:ascii="Calibri" w:hAnsi="Calibri" w:cs="Calibri"/>
          <w:b/>
          <w:bCs/>
          <w:sz w:val="24"/>
          <w:szCs w:val="24"/>
          <w:u w:val="single"/>
        </w:rPr>
        <w:t>actions</w:t>
      </w: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 xml:space="preserve"> proposé</w:t>
      </w:r>
      <w:r w:rsidR="00754BD0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>s devront privilégier les interventions suivantes</w:t>
      </w:r>
      <w:r w:rsidRPr="00C73945">
        <w:rPr>
          <w:rFonts w:ascii="Calibri" w:hAnsi="Calibri" w:cs="Calibri"/>
          <w:b/>
          <w:bCs/>
          <w:sz w:val="24"/>
          <w:szCs w:val="24"/>
        </w:rPr>
        <w:t> :</w:t>
      </w:r>
    </w:p>
    <w:p w:rsidR="00304C78" w:rsidRPr="00FF46B6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F46B6">
        <w:rPr>
          <w:rFonts w:ascii="Calibri" w:hAnsi="Calibri" w:cs="Calibri"/>
          <w:bCs/>
          <w:sz w:val="24"/>
          <w:szCs w:val="24"/>
        </w:rPr>
        <w:t xml:space="preserve">Améliorer la connaissance sur la santé affective et sexuelle </w:t>
      </w:r>
    </w:p>
    <w:p w:rsidR="00304C78" w:rsidRPr="00FF46B6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Développer et soutenir</w:t>
      </w:r>
      <w:r w:rsidRPr="00D617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F46B6">
        <w:rPr>
          <w:rFonts w:ascii="Calibri" w:hAnsi="Calibri" w:cs="Calibri"/>
          <w:bCs/>
          <w:sz w:val="24"/>
          <w:szCs w:val="24"/>
        </w:rPr>
        <w:t xml:space="preserve">les compétences en matière de santé </w:t>
      </w:r>
      <w:r>
        <w:rPr>
          <w:rFonts w:ascii="Calibri" w:hAnsi="Calibri" w:cs="Calibri"/>
          <w:bCs/>
          <w:sz w:val="24"/>
          <w:szCs w:val="24"/>
        </w:rPr>
        <w:t xml:space="preserve">affective et </w:t>
      </w:r>
      <w:r w:rsidRPr="00FF46B6">
        <w:rPr>
          <w:rFonts w:ascii="Calibri" w:hAnsi="Calibri" w:cs="Calibri"/>
          <w:bCs/>
          <w:sz w:val="24"/>
          <w:szCs w:val="24"/>
        </w:rPr>
        <w:t xml:space="preserve">sexuelle </w:t>
      </w:r>
    </w:p>
    <w:p w:rsidR="00304C78" w:rsidRPr="007D4167" w:rsidRDefault="00304C78" w:rsidP="00304C78">
      <w:pPr>
        <w:jc w:val="both"/>
        <w:rPr>
          <w:rFonts w:ascii="Calibri" w:hAnsi="Calibri" w:cs="Calibri"/>
          <w:bCs/>
          <w:sz w:val="24"/>
          <w:szCs w:val="24"/>
        </w:rPr>
      </w:pPr>
    </w:p>
    <w:p w:rsidR="00304C78" w:rsidRDefault="00304C78" w:rsidP="00304C78">
      <w:pPr>
        <w:pStyle w:val="Paragraphedeliste"/>
        <w:ind w:left="1440"/>
        <w:jc w:val="both"/>
        <w:rPr>
          <w:rFonts w:ascii="Calibri" w:hAnsi="Calibri" w:cs="Calibri"/>
          <w:bCs/>
          <w:sz w:val="24"/>
          <w:szCs w:val="24"/>
        </w:rPr>
      </w:pPr>
    </w:p>
    <w:p w:rsidR="00304C78" w:rsidRPr="00FF46B6" w:rsidRDefault="00304C78" w:rsidP="00304C78">
      <w:pPr>
        <w:jc w:val="both"/>
        <w:rPr>
          <w:rFonts w:ascii="Calibri" w:hAnsi="Calibri" w:cs="Calibri"/>
          <w:b/>
          <w:i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O</w:t>
      </w:r>
      <w:r w:rsidR="00754BD0">
        <w:rPr>
          <w:rFonts w:ascii="Calibri" w:hAnsi="Calibri" w:cs="Calibri"/>
          <w:b/>
          <w:color w:val="0070C0"/>
          <w:sz w:val="24"/>
          <w:szCs w:val="24"/>
        </w:rPr>
        <w:t xml:space="preserve">bjectif </w:t>
      </w:r>
      <w:r>
        <w:rPr>
          <w:rFonts w:ascii="Calibri" w:hAnsi="Calibri" w:cs="Calibri"/>
          <w:b/>
          <w:color w:val="0070C0"/>
          <w:sz w:val="24"/>
          <w:szCs w:val="24"/>
        </w:rPr>
        <w:t>G</w:t>
      </w:r>
      <w:r w:rsidR="00754BD0">
        <w:rPr>
          <w:rFonts w:ascii="Calibri" w:hAnsi="Calibri" w:cs="Calibri"/>
          <w:b/>
          <w:color w:val="0070C0"/>
          <w:sz w:val="24"/>
          <w:szCs w:val="24"/>
        </w:rPr>
        <w:t xml:space="preserve">énéral 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2 : </w:t>
      </w:r>
      <w:r w:rsidRPr="00D47AA8">
        <w:rPr>
          <w:rFonts w:ascii="Calibri" w:hAnsi="Calibri" w:cs="Calibri"/>
          <w:b/>
          <w:color w:val="0070C0"/>
          <w:sz w:val="24"/>
          <w:szCs w:val="24"/>
        </w:rPr>
        <w:t xml:space="preserve">PREVENIR LES COMPORTEMENTS A RISQUE ET LES RISQUES SEXUELS </w:t>
      </w:r>
      <w:r>
        <w:rPr>
          <w:rFonts w:ascii="Calibri" w:hAnsi="Calibri" w:cs="Calibri"/>
          <w:b/>
          <w:i/>
          <w:color w:val="0070C0"/>
          <w:sz w:val="24"/>
          <w:szCs w:val="24"/>
        </w:rPr>
        <w:t xml:space="preserve">(VIH/Sida et </w:t>
      </w:r>
      <w:r w:rsidRPr="00FF46B6">
        <w:rPr>
          <w:rFonts w:ascii="Calibri" w:hAnsi="Calibri" w:cs="Calibri"/>
          <w:b/>
          <w:i/>
          <w:color w:val="0070C0"/>
          <w:sz w:val="24"/>
          <w:szCs w:val="24"/>
        </w:rPr>
        <w:t>IST, hépatites).</w:t>
      </w:r>
    </w:p>
    <w:p w:rsidR="00304C78" w:rsidRDefault="00304C78" w:rsidP="00304C78">
      <w:pPr>
        <w:shd w:val="clear" w:color="auto" w:fill="FFFFFF" w:themeFill="background1"/>
        <w:jc w:val="both"/>
        <w:rPr>
          <w:rFonts w:ascii="Calibri" w:hAnsi="Calibri" w:cs="Calibri"/>
          <w:b/>
          <w:sz w:val="32"/>
          <w:szCs w:val="32"/>
        </w:rPr>
      </w:pPr>
    </w:p>
    <w:p w:rsidR="00304C78" w:rsidRPr="00FF46B6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F46B6">
        <w:rPr>
          <w:rFonts w:ascii="Calibri" w:hAnsi="Calibri" w:cs="Calibri"/>
          <w:b/>
          <w:bCs/>
          <w:sz w:val="24"/>
          <w:szCs w:val="24"/>
          <w:u w:val="single"/>
        </w:rPr>
        <w:t>Populations prioritaires</w:t>
      </w:r>
      <w:r w:rsidRPr="00FF46B6"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:rsidR="00304C78" w:rsidRPr="00AD3E12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Jeunes </w:t>
      </w:r>
    </w:p>
    <w:p w:rsidR="00304C78" w:rsidRPr="007D4167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HSH</w:t>
      </w:r>
    </w:p>
    <w:p w:rsidR="00304C78" w:rsidRPr="004B6424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sz w:val="24"/>
          <w:szCs w:val="24"/>
        </w:rPr>
        <w:t xml:space="preserve">Personnes âgées de 40-60 ans </w:t>
      </w:r>
    </w:p>
    <w:p w:rsidR="00304C78" w:rsidRPr="007D4167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personnes </w:t>
      </w:r>
      <w:r>
        <w:rPr>
          <w:rFonts w:ascii="Calibri" w:hAnsi="Calibri" w:cs="Calibri"/>
          <w:bCs/>
          <w:sz w:val="24"/>
          <w:szCs w:val="24"/>
        </w:rPr>
        <w:t xml:space="preserve">en difficultés </w:t>
      </w:r>
      <w:r w:rsidRPr="00BB6B49">
        <w:rPr>
          <w:rFonts w:ascii="Calibri" w:hAnsi="Calibri" w:cs="Calibri"/>
          <w:bCs/>
          <w:i/>
          <w:sz w:val="24"/>
          <w:szCs w:val="24"/>
        </w:rPr>
        <w:t>(</w:t>
      </w:r>
      <w:r w:rsidRPr="00BB6B49">
        <w:rPr>
          <w:rFonts w:ascii="Calibri" w:hAnsi="Calibri" w:cs="Calibri"/>
          <w:bCs/>
          <w:i/>
        </w:rPr>
        <w:t>jeunes hors système scolaire, jeunes sous protection judiciaire, les jeunes et adultes en insertion sociale et/ou professionnelle, populations des zones les plus défavorisées (dont scolaires REP, etc.))</w:t>
      </w:r>
      <w:r>
        <w:rPr>
          <w:rFonts w:ascii="Arial" w:eastAsiaTheme="minorHAnsi" w:hAnsi="Arial" w:cs="Arial"/>
          <w:color w:val="002060"/>
          <w:lang w:eastAsia="en-US"/>
        </w:rPr>
        <w:t> </w:t>
      </w:r>
    </w:p>
    <w:p w:rsidR="00304C78" w:rsidRPr="007D4167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i/>
        </w:rPr>
      </w:pPr>
      <w:r w:rsidRPr="00BB6B49">
        <w:rPr>
          <w:rFonts w:ascii="Calibri" w:hAnsi="Calibri" w:cs="Calibri"/>
          <w:bCs/>
          <w:sz w:val="24"/>
          <w:szCs w:val="24"/>
        </w:rPr>
        <w:t xml:space="preserve">personne </w:t>
      </w:r>
      <w:r>
        <w:rPr>
          <w:rFonts w:ascii="Calibri" w:hAnsi="Calibri" w:cs="Calibri"/>
          <w:bCs/>
          <w:sz w:val="24"/>
          <w:szCs w:val="24"/>
        </w:rPr>
        <w:t>en situation de handicap </w:t>
      </w:r>
    </w:p>
    <w:p w:rsidR="00304C78" w:rsidRPr="00AD3E12" w:rsidRDefault="00304C78" w:rsidP="00304C78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AD3E12">
        <w:rPr>
          <w:rFonts w:ascii="Calibri" w:hAnsi="Calibri" w:cs="Calibri"/>
          <w:bCs/>
          <w:sz w:val="24"/>
          <w:szCs w:val="24"/>
        </w:rPr>
        <w:t xml:space="preserve">Population générale </w:t>
      </w:r>
    </w:p>
    <w:p w:rsidR="00304C78" w:rsidRPr="001217BB" w:rsidRDefault="00304C78" w:rsidP="00304C78">
      <w:pPr>
        <w:pStyle w:val="Paragraphedeliste"/>
        <w:jc w:val="both"/>
        <w:rPr>
          <w:rFonts w:ascii="Calibri" w:hAnsi="Calibri" w:cs="Calibri"/>
          <w:bCs/>
          <w:i/>
        </w:rPr>
      </w:pPr>
    </w:p>
    <w:p w:rsidR="00304C78" w:rsidRPr="00754BD0" w:rsidRDefault="00304C78" w:rsidP="00754B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04C78" w:rsidRPr="00C73945" w:rsidRDefault="00304C78" w:rsidP="00304C7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 xml:space="preserve">Les </w:t>
      </w:r>
      <w:r w:rsidR="00754BD0">
        <w:rPr>
          <w:rFonts w:ascii="Calibri" w:hAnsi="Calibri" w:cs="Calibri"/>
          <w:b/>
          <w:bCs/>
          <w:sz w:val="24"/>
          <w:szCs w:val="24"/>
          <w:u w:val="single"/>
        </w:rPr>
        <w:t xml:space="preserve">actions </w:t>
      </w: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>proposé</w:t>
      </w:r>
      <w:r w:rsidR="00754BD0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C73945">
        <w:rPr>
          <w:rFonts w:ascii="Calibri" w:hAnsi="Calibri" w:cs="Calibri"/>
          <w:b/>
          <w:bCs/>
          <w:sz w:val="24"/>
          <w:szCs w:val="24"/>
          <w:u w:val="single"/>
        </w:rPr>
        <w:t>s devront privilégier les interventions suivantes</w:t>
      </w:r>
      <w:r w:rsidRPr="00C73945">
        <w:rPr>
          <w:rFonts w:ascii="Calibri" w:hAnsi="Calibri" w:cs="Calibri"/>
          <w:b/>
          <w:bCs/>
          <w:sz w:val="24"/>
          <w:szCs w:val="24"/>
        </w:rPr>
        <w:t> :</w:t>
      </w:r>
    </w:p>
    <w:p w:rsidR="00304C78" w:rsidRPr="00FF46B6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F46B6">
        <w:rPr>
          <w:rFonts w:ascii="Calibri" w:hAnsi="Calibri" w:cs="Calibri"/>
          <w:bCs/>
          <w:sz w:val="24"/>
          <w:szCs w:val="24"/>
        </w:rPr>
        <w:t xml:space="preserve">Informer sur la contraception et sur l’IVG </w:t>
      </w:r>
    </w:p>
    <w:p w:rsidR="00304C78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FF46B6">
        <w:rPr>
          <w:rFonts w:ascii="Calibri" w:hAnsi="Calibri" w:cs="Calibri"/>
          <w:bCs/>
          <w:sz w:val="24"/>
          <w:szCs w:val="24"/>
        </w:rPr>
        <w:t xml:space="preserve">Permettre le repérage précoce des comportements à risques </w:t>
      </w:r>
    </w:p>
    <w:p w:rsidR="00304C78" w:rsidRPr="004B6424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4B6424">
        <w:rPr>
          <w:rFonts w:ascii="Calibri" w:hAnsi="Calibri" w:cs="Calibri"/>
          <w:bCs/>
          <w:sz w:val="24"/>
          <w:szCs w:val="24"/>
        </w:rPr>
        <w:t>Promouvoir et inciter aux dépistages réguliers des risques sexuels</w:t>
      </w:r>
      <w:r w:rsidRPr="004B642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04C78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A13E8F">
        <w:rPr>
          <w:rFonts w:ascii="Calibri" w:hAnsi="Calibri" w:cs="Calibri"/>
          <w:bCs/>
          <w:sz w:val="24"/>
          <w:szCs w:val="24"/>
        </w:rPr>
        <w:t xml:space="preserve">Accompagner et orienter vers une prise en charge </w:t>
      </w:r>
      <w:r>
        <w:rPr>
          <w:rFonts w:ascii="Calibri" w:hAnsi="Calibri" w:cs="Calibri"/>
          <w:bCs/>
          <w:sz w:val="24"/>
          <w:szCs w:val="24"/>
        </w:rPr>
        <w:t>adapté</w:t>
      </w:r>
      <w:r w:rsidR="00754BD0">
        <w:rPr>
          <w:rFonts w:ascii="Calibri" w:hAnsi="Calibri" w:cs="Calibri"/>
          <w:bCs/>
          <w:sz w:val="24"/>
          <w:szCs w:val="24"/>
        </w:rPr>
        <w:t>e</w:t>
      </w:r>
    </w:p>
    <w:p w:rsidR="00754BD0" w:rsidRDefault="00754BD0" w:rsidP="00754BD0">
      <w:pPr>
        <w:jc w:val="both"/>
        <w:rPr>
          <w:rFonts w:ascii="Calibri" w:hAnsi="Calibri" w:cs="Calibri"/>
          <w:bCs/>
          <w:sz w:val="24"/>
          <w:szCs w:val="24"/>
        </w:rPr>
      </w:pPr>
    </w:p>
    <w:p w:rsidR="00754BD0" w:rsidRDefault="00754BD0" w:rsidP="00754BD0">
      <w:pPr>
        <w:jc w:val="both"/>
        <w:rPr>
          <w:rFonts w:ascii="Calibri" w:hAnsi="Calibri" w:cs="Calibri"/>
          <w:bCs/>
          <w:sz w:val="24"/>
          <w:szCs w:val="24"/>
        </w:rPr>
      </w:pPr>
    </w:p>
    <w:p w:rsidR="00754BD0" w:rsidRPr="00754BD0" w:rsidRDefault="00754BD0" w:rsidP="00754BD0">
      <w:pPr>
        <w:jc w:val="both"/>
        <w:rPr>
          <w:rFonts w:ascii="Calibri" w:hAnsi="Calibri" w:cs="Calibri"/>
          <w:bCs/>
          <w:sz w:val="24"/>
          <w:szCs w:val="24"/>
        </w:rPr>
      </w:pPr>
    </w:p>
    <w:p w:rsidR="00304C78" w:rsidRDefault="00754BD0" w:rsidP="00754BD0">
      <w:pPr>
        <w:pStyle w:val="Paragraphedeliste"/>
        <w:ind w:left="1440"/>
        <w:jc w:val="center"/>
        <w:rPr>
          <w:rFonts w:ascii="Calibri" w:hAnsi="Calibri" w:cs="Calibri"/>
          <w:bCs/>
          <w:sz w:val="24"/>
          <w:szCs w:val="24"/>
        </w:rPr>
      </w:pPr>
      <w:r w:rsidRPr="00734896">
        <w:rPr>
          <w:rFonts w:ascii="Calibri" w:hAnsi="Calibri" w:cs="Calibri"/>
          <w:bCs/>
          <w:noProof/>
          <w:sz w:val="24"/>
          <w:szCs w:val="24"/>
        </w:rPr>
        <w:drawing>
          <wp:inline distT="0" distB="0" distL="0" distR="0">
            <wp:extent cx="480378" cy="400050"/>
            <wp:effectExtent l="0" t="0" r="0" b="0"/>
            <wp:docPr id="2" name="Image 2" descr="D:\Utilisateurs\vlorto\AppData\Local\Microsoft\Windows\Temporary Internet Files\Content.IE5\LDNCDIFK\attention-14847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tilisateurs\vlorto\AppData\Local\Microsoft\Windows\Temporary Internet Files\Content.IE5\LDNCDIFK\attention-148478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37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F" w:rsidRDefault="0053097F" w:rsidP="00754BD0">
      <w:pPr>
        <w:pStyle w:val="Paragraphedeliste"/>
        <w:ind w:left="1440"/>
        <w:jc w:val="center"/>
        <w:rPr>
          <w:rFonts w:ascii="Calibri" w:hAnsi="Calibri" w:cs="Calibri"/>
          <w:bCs/>
          <w:sz w:val="24"/>
          <w:szCs w:val="24"/>
        </w:rPr>
      </w:pPr>
    </w:p>
    <w:p w:rsidR="00304C78" w:rsidRPr="00754BD0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754BD0">
        <w:rPr>
          <w:rFonts w:ascii="Calibri" w:hAnsi="Calibri" w:cs="Calibri"/>
          <w:bCs/>
          <w:sz w:val="24"/>
          <w:szCs w:val="24"/>
        </w:rPr>
        <w:t xml:space="preserve">les </w:t>
      </w:r>
      <w:r w:rsidR="00754BD0">
        <w:rPr>
          <w:rFonts w:ascii="Calibri" w:hAnsi="Calibri" w:cs="Calibri"/>
          <w:bCs/>
          <w:sz w:val="24"/>
          <w:szCs w:val="24"/>
        </w:rPr>
        <w:t xml:space="preserve">actions </w:t>
      </w:r>
      <w:r w:rsidRPr="00754BD0">
        <w:rPr>
          <w:rFonts w:ascii="Calibri" w:hAnsi="Calibri" w:cs="Calibri"/>
          <w:bCs/>
          <w:sz w:val="24"/>
          <w:szCs w:val="24"/>
        </w:rPr>
        <w:t>conçu</w:t>
      </w:r>
      <w:r w:rsidR="00754BD0">
        <w:rPr>
          <w:rFonts w:ascii="Calibri" w:hAnsi="Calibri" w:cs="Calibri"/>
          <w:bCs/>
          <w:sz w:val="24"/>
          <w:szCs w:val="24"/>
        </w:rPr>
        <w:t>e</w:t>
      </w:r>
      <w:r w:rsidRPr="00754BD0">
        <w:rPr>
          <w:rFonts w:ascii="Calibri" w:hAnsi="Calibri" w:cs="Calibri"/>
          <w:bCs/>
          <w:sz w:val="24"/>
          <w:szCs w:val="24"/>
        </w:rPr>
        <w:t xml:space="preserve">s dans le cadre d’un programme global avec les différents acteurs concernés (dont le public cible) et associant différents partenaires seront </w:t>
      </w:r>
      <w:r w:rsidR="00754BD0">
        <w:rPr>
          <w:rFonts w:ascii="Calibri" w:hAnsi="Calibri" w:cs="Calibri"/>
          <w:bCs/>
          <w:sz w:val="24"/>
          <w:szCs w:val="24"/>
        </w:rPr>
        <w:t>à privilégier</w:t>
      </w:r>
    </w:p>
    <w:p w:rsidR="00754BD0" w:rsidRDefault="00754BD0" w:rsidP="00754BD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Pour la mise en œuvre des projets, l’accent devra être mis sur </w:t>
      </w:r>
      <w:r w:rsidRPr="00754BD0">
        <w:rPr>
          <w:rFonts w:ascii="Calibri" w:hAnsi="Calibri" w:cs="Calibri"/>
          <w:bCs/>
          <w:sz w:val="24"/>
          <w:szCs w:val="24"/>
        </w:rPr>
        <w:t>:</w:t>
      </w:r>
    </w:p>
    <w:p w:rsidR="00C246FD" w:rsidRDefault="00BC417A" w:rsidP="00754BD0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C246FD">
        <w:rPr>
          <w:rFonts w:ascii="Calibri" w:hAnsi="Calibri" w:cs="Calibri"/>
          <w:bCs/>
          <w:sz w:val="24"/>
          <w:szCs w:val="24"/>
        </w:rPr>
        <w:t xml:space="preserve">La qualité des actions et des intervenants </w:t>
      </w:r>
      <w:r w:rsidR="00C246FD" w:rsidRPr="00C246FD">
        <w:rPr>
          <w:rFonts w:ascii="Calibri" w:hAnsi="Calibri" w:cs="Calibri"/>
          <w:bCs/>
          <w:sz w:val="24"/>
          <w:szCs w:val="24"/>
        </w:rPr>
        <w:t xml:space="preserve">(compétences, </w:t>
      </w:r>
      <w:r w:rsidR="00304C78" w:rsidRPr="00C246FD">
        <w:rPr>
          <w:rFonts w:ascii="Calibri" w:hAnsi="Calibri" w:cs="Calibri"/>
          <w:bCs/>
          <w:sz w:val="24"/>
          <w:szCs w:val="24"/>
        </w:rPr>
        <w:t>expertise</w:t>
      </w:r>
      <w:r w:rsidR="00C246FD">
        <w:rPr>
          <w:rFonts w:ascii="Calibri" w:hAnsi="Calibri" w:cs="Calibri"/>
          <w:bCs/>
          <w:sz w:val="24"/>
          <w:szCs w:val="24"/>
        </w:rPr>
        <w:t>, ressources</w:t>
      </w:r>
      <w:r w:rsidR="00C246FD" w:rsidRPr="00C246FD">
        <w:rPr>
          <w:rFonts w:ascii="Calibri" w:hAnsi="Calibri" w:cs="Calibri"/>
          <w:bCs/>
          <w:sz w:val="24"/>
          <w:szCs w:val="24"/>
        </w:rPr>
        <w:t xml:space="preserve"> </w:t>
      </w:r>
      <w:r w:rsidR="00C246FD">
        <w:rPr>
          <w:rFonts w:ascii="Calibri" w:hAnsi="Calibri" w:cs="Calibri"/>
          <w:bCs/>
          <w:sz w:val="24"/>
          <w:szCs w:val="24"/>
        </w:rPr>
        <w:t>utilisées seront recherchées</w:t>
      </w:r>
      <w:r w:rsidR="00C246FD" w:rsidRPr="00C246FD">
        <w:rPr>
          <w:rFonts w:ascii="Calibri" w:hAnsi="Calibri" w:cs="Calibri"/>
          <w:bCs/>
          <w:sz w:val="24"/>
          <w:szCs w:val="24"/>
        </w:rPr>
        <w:t>)</w:t>
      </w:r>
      <w:r w:rsidR="00304C78" w:rsidRPr="00C246FD">
        <w:rPr>
          <w:rFonts w:ascii="Calibri" w:hAnsi="Calibri" w:cs="Calibri"/>
          <w:bCs/>
          <w:sz w:val="24"/>
          <w:szCs w:val="24"/>
        </w:rPr>
        <w:t xml:space="preserve"> </w:t>
      </w:r>
    </w:p>
    <w:p w:rsidR="00304C78" w:rsidRPr="00C246FD" w:rsidRDefault="00754BD0" w:rsidP="00754BD0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C246FD">
        <w:rPr>
          <w:rFonts w:ascii="Calibri" w:hAnsi="Calibri" w:cs="Calibri"/>
          <w:bCs/>
          <w:sz w:val="24"/>
          <w:szCs w:val="24"/>
        </w:rPr>
        <w:t xml:space="preserve">la connaissance et prise en compte </w:t>
      </w:r>
      <w:r w:rsidR="00304C78" w:rsidRPr="00C246FD">
        <w:rPr>
          <w:rFonts w:ascii="Calibri" w:hAnsi="Calibri" w:cs="Calibri"/>
          <w:bCs/>
          <w:sz w:val="24"/>
          <w:szCs w:val="24"/>
        </w:rPr>
        <w:t xml:space="preserve">des dispositifs et structures de santé existants (notamment pour les dépistages, la prise en charge, n° vert, etc.), </w:t>
      </w:r>
    </w:p>
    <w:p w:rsidR="00304C78" w:rsidRPr="00DA17CF" w:rsidRDefault="00304C78" w:rsidP="00304C78">
      <w:pPr>
        <w:pStyle w:val="Paragraphedeliste"/>
        <w:ind w:left="360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304C78" w:rsidRPr="00DA17CF" w:rsidRDefault="00304C78" w:rsidP="00304C78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304C78" w:rsidRPr="00754BD0" w:rsidRDefault="00304C78" w:rsidP="00754BD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754BD0">
        <w:rPr>
          <w:rFonts w:ascii="Calibri" w:hAnsi="Calibri" w:cs="Calibri"/>
          <w:b/>
          <w:bCs/>
          <w:sz w:val="22"/>
          <w:szCs w:val="22"/>
          <w:u w:val="single"/>
        </w:rPr>
        <w:t>Ce financement ne concerne pas :</w:t>
      </w:r>
    </w:p>
    <w:p w:rsidR="00304C78" w:rsidRPr="00132CAB" w:rsidRDefault="00304C78" w:rsidP="00304C78">
      <w:pPr>
        <w:pStyle w:val="Paragraphedeliste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04C78" w:rsidRPr="00754BD0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754BD0">
        <w:rPr>
          <w:rFonts w:ascii="Calibri" w:hAnsi="Calibri" w:cs="Calibri"/>
          <w:bCs/>
          <w:sz w:val="24"/>
          <w:szCs w:val="24"/>
        </w:rPr>
        <w:t>Les actions et dispositifs de prise en charge sanitaire et médico-sociale (dont programme d’ETP)</w:t>
      </w:r>
    </w:p>
    <w:p w:rsidR="00304C78" w:rsidRPr="00754BD0" w:rsidRDefault="00304C78" w:rsidP="00304C7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4"/>
        </w:rPr>
      </w:pPr>
      <w:r w:rsidRPr="00754BD0">
        <w:rPr>
          <w:rFonts w:ascii="Calibri" w:hAnsi="Calibri" w:cs="Calibri"/>
          <w:bCs/>
          <w:sz w:val="24"/>
          <w:szCs w:val="24"/>
        </w:rPr>
        <w:t>Les actions pouvant induire la stigmatisation et la discrimination des personnes.</w:t>
      </w:r>
    </w:p>
    <w:p w:rsidR="00125010" w:rsidRDefault="00247948"/>
    <w:sectPr w:rsidR="00125010" w:rsidSect="00F158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48" w:rsidRDefault="00247948" w:rsidP="00754BD0">
      <w:r>
        <w:separator/>
      </w:r>
    </w:p>
  </w:endnote>
  <w:endnote w:type="continuationSeparator" w:id="0">
    <w:p w:rsidR="00247948" w:rsidRDefault="00247948" w:rsidP="0075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D0" w:rsidRDefault="00754BD0">
    <w:pPr>
      <w:pStyle w:val="Pieddepage"/>
      <w:jc w:val="right"/>
    </w:pPr>
  </w:p>
  <w:p w:rsidR="00754BD0" w:rsidRDefault="00754BD0">
    <w:pPr>
      <w:pStyle w:val="Pieddepage"/>
    </w:pPr>
  </w:p>
  <w:p w:rsidR="00754BD0" w:rsidRDefault="00754BD0" w:rsidP="00754BD0">
    <w:pPr>
      <w:pStyle w:val="Pieddepage"/>
      <w:jc w:val="right"/>
    </w:pPr>
    <w:r>
      <w:t>201</w:t>
    </w:r>
    <w:r w:rsidR="00FD10F6">
      <w:t>8</w:t>
    </w:r>
  </w:p>
  <w:p w:rsidR="00FD10F6" w:rsidRDefault="00FD10F6" w:rsidP="00754BD0">
    <w:pPr>
      <w:pStyle w:val="Pieddepage"/>
      <w:jc w:val="right"/>
    </w:pPr>
  </w:p>
  <w:p w:rsidR="00754BD0" w:rsidRDefault="00754BD0" w:rsidP="00754B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48" w:rsidRDefault="00247948" w:rsidP="00754BD0">
      <w:r>
        <w:separator/>
      </w:r>
    </w:p>
  </w:footnote>
  <w:footnote w:type="continuationSeparator" w:id="0">
    <w:p w:rsidR="00247948" w:rsidRDefault="00247948" w:rsidP="0075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D0" w:rsidRDefault="00A373CF">
    <w:pPr>
      <w:pStyle w:val="En-tte"/>
    </w:pPr>
    <w:r>
      <w:rPr>
        <w:noProof/>
      </w:rPr>
      <w:drawing>
        <wp:inline distT="0" distB="0" distL="0" distR="0" wp14:anchorId="415A4CB5" wp14:editId="403D8CD4">
          <wp:extent cx="845473" cy="488231"/>
          <wp:effectExtent l="19050" t="0" r="0" b="0"/>
          <wp:docPr id="3" name="Image 0" descr="ARS_LOGOS_martin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S_martiniq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473" cy="48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1ABD"/>
      </v:shape>
    </w:pict>
  </w:numPicBullet>
  <w:abstractNum w:abstractNumId="0">
    <w:nsid w:val="1C077FF9"/>
    <w:multiLevelType w:val="hybridMultilevel"/>
    <w:tmpl w:val="8A4A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B00C8"/>
    <w:multiLevelType w:val="hybridMultilevel"/>
    <w:tmpl w:val="6EA66BD0"/>
    <w:lvl w:ilvl="0" w:tplc="1648498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C5102B"/>
    <w:multiLevelType w:val="hybridMultilevel"/>
    <w:tmpl w:val="2AD23A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78"/>
    <w:rsid w:val="00247948"/>
    <w:rsid w:val="00304C78"/>
    <w:rsid w:val="004D52B8"/>
    <w:rsid w:val="0053097F"/>
    <w:rsid w:val="00754BD0"/>
    <w:rsid w:val="008130B2"/>
    <w:rsid w:val="00A13614"/>
    <w:rsid w:val="00A373CF"/>
    <w:rsid w:val="00BC417A"/>
    <w:rsid w:val="00C04662"/>
    <w:rsid w:val="00C246FD"/>
    <w:rsid w:val="00D94E00"/>
    <w:rsid w:val="00DC2F81"/>
    <w:rsid w:val="00F15851"/>
    <w:rsid w:val="00FD10F6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04C7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BD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04C78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BD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54B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D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2017-02-14T16:54:00Z</dcterms:created>
  <dcterms:modified xsi:type="dcterms:W3CDTF">2017-12-20T16:23:00Z</dcterms:modified>
</cp:coreProperties>
</file>