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17" w:rsidRDefault="00C81A17" w:rsidP="001E2050">
      <w:pPr>
        <w:ind w:left="-1417"/>
      </w:pPr>
    </w:p>
    <w:p w:rsidR="00C81A17" w:rsidRDefault="00C81A17" w:rsidP="00782B36">
      <w:pPr>
        <w:tabs>
          <w:tab w:val="left" w:pos="1395"/>
        </w:tabs>
        <w:ind w:left="-1417"/>
      </w:pPr>
      <w:r>
        <w:tab/>
      </w:r>
    </w:p>
    <w:p w:rsidR="00C81A17" w:rsidRDefault="00C81A17" w:rsidP="001E2050">
      <w:pPr>
        <w:ind w:left="-1417"/>
      </w:pPr>
    </w:p>
    <w:p w:rsidR="00C81A17" w:rsidRDefault="00C81A17" w:rsidP="00782B36">
      <w:pPr>
        <w:tabs>
          <w:tab w:val="left" w:pos="1470"/>
        </w:tabs>
        <w:ind w:left="-1417"/>
      </w:pPr>
      <w:r>
        <w:tab/>
      </w:r>
    </w:p>
    <w:p w:rsidR="00C81A17" w:rsidRDefault="00C81A17" w:rsidP="001E2050">
      <w:pPr>
        <w:ind w:left="-1417"/>
      </w:pPr>
    </w:p>
    <w:p w:rsidR="00C81A17" w:rsidRDefault="00C81A17" w:rsidP="001E2050">
      <w:pPr>
        <w:ind w:left="-1417"/>
      </w:pPr>
    </w:p>
    <w:p w:rsidR="00C81A17" w:rsidRDefault="00C81A17" w:rsidP="001E2050">
      <w:pPr>
        <w:ind w:left="-1417"/>
      </w:pPr>
    </w:p>
    <w:p w:rsidR="00C81A17" w:rsidRDefault="00C81A17" w:rsidP="001E2050">
      <w:pPr>
        <w:ind w:left="-1417"/>
      </w:pPr>
    </w:p>
    <w:p w:rsidR="00C81A17" w:rsidRDefault="00C81A17" w:rsidP="001E2050">
      <w:pPr>
        <w:rPr>
          <w:rFonts w:ascii="Arial" w:hAnsi="Arial" w:cs="Arial"/>
          <w:sz w:val="16"/>
          <w:szCs w:val="16"/>
        </w:rPr>
        <w:sectPr w:rsidR="00C81A17" w:rsidSect="007B0482">
          <w:headerReference w:type="default" r:id="rId9"/>
          <w:footerReference w:type="default" r:id="rId10"/>
          <w:pgSz w:w="11906" w:h="16838" w:code="9"/>
          <w:pgMar w:top="567" w:right="1418" w:bottom="1418" w:left="1418" w:header="284" w:footer="720" w:gutter="0"/>
          <w:cols w:space="720"/>
        </w:sectPr>
      </w:pPr>
    </w:p>
    <w:p w:rsidR="00C81A17" w:rsidRPr="00B870BB" w:rsidRDefault="00C81A17" w:rsidP="001E2050">
      <w:pPr>
        <w:rPr>
          <w:rFonts w:ascii="Arial" w:hAnsi="Arial" w:cs="Arial"/>
          <w:sz w:val="16"/>
          <w:szCs w:val="16"/>
        </w:rPr>
      </w:pPr>
    </w:p>
    <w:p w:rsidR="00C81A17" w:rsidRPr="00B870BB" w:rsidRDefault="00C81A17" w:rsidP="001E2050">
      <w:pPr>
        <w:rPr>
          <w:rFonts w:ascii="Arial" w:hAnsi="Arial" w:cs="Arial"/>
          <w:sz w:val="16"/>
          <w:szCs w:val="16"/>
        </w:rPr>
      </w:pPr>
    </w:p>
    <w:p w:rsidR="00C81A17" w:rsidRDefault="00C81A17" w:rsidP="00675B44">
      <w:pPr>
        <w:rPr>
          <w:rFonts w:ascii="Calibri" w:hAnsi="Calibri" w:cs="Calibri"/>
          <w:b/>
          <w:bCs/>
          <w:color w:val="004494"/>
          <w:sz w:val="16"/>
          <w:szCs w:val="16"/>
        </w:rPr>
      </w:pPr>
    </w:p>
    <w:p w:rsidR="00C81A17" w:rsidRDefault="00C81A17" w:rsidP="00675B44">
      <w:pPr>
        <w:rPr>
          <w:rFonts w:ascii="Calibri" w:hAnsi="Calibri" w:cs="Calibri"/>
          <w:b/>
          <w:bCs/>
          <w:color w:val="004494"/>
          <w:sz w:val="16"/>
          <w:szCs w:val="16"/>
        </w:rPr>
      </w:pPr>
    </w:p>
    <w:p w:rsidR="00C81A17" w:rsidRPr="00194C93" w:rsidRDefault="00C81A17" w:rsidP="00675B44">
      <w:pPr>
        <w:rPr>
          <w:rFonts w:asciiTheme="majorHAnsi" w:hAnsiTheme="majorHAnsi" w:cs="Calibri"/>
          <w:b/>
          <w:bCs/>
          <w:color w:val="004494"/>
          <w:sz w:val="16"/>
          <w:szCs w:val="16"/>
        </w:rPr>
      </w:pPr>
      <w:r w:rsidRPr="00194C93">
        <w:rPr>
          <w:rFonts w:asciiTheme="majorHAnsi" w:hAnsiTheme="majorHAnsi" w:cs="Calibri"/>
          <w:b/>
          <w:bCs/>
          <w:color w:val="004494"/>
          <w:sz w:val="16"/>
          <w:szCs w:val="16"/>
        </w:rPr>
        <w:t>Service émetteur :</w:t>
      </w:r>
      <w:r w:rsidR="00CD4119">
        <w:rPr>
          <w:rFonts w:asciiTheme="majorHAnsi" w:hAnsiTheme="majorHAnsi" w:cs="Calibri"/>
          <w:b/>
          <w:bCs/>
          <w:color w:val="004494"/>
          <w:sz w:val="16"/>
          <w:szCs w:val="16"/>
        </w:rPr>
        <w:tab/>
      </w:r>
      <w:r w:rsidR="00CD4119">
        <w:rPr>
          <w:rFonts w:asciiTheme="majorHAnsi" w:hAnsiTheme="majorHAnsi" w:cs="Calibri"/>
          <w:b/>
          <w:bCs/>
          <w:color w:val="004494"/>
          <w:sz w:val="16"/>
          <w:szCs w:val="16"/>
        </w:rPr>
        <w:tab/>
      </w:r>
      <w:r w:rsidR="00CD4119">
        <w:rPr>
          <w:rFonts w:asciiTheme="majorHAnsi" w:hAnsiTheme="majorHAnsi" w:cs="Calibri"/>
          <w:b/>
          <w:bCs/>
          <w:color w:val="004494"/>
          <w:sz w:val="16"/>
          <w:szCs w:val="16"/>
        </w:rPr>
        <w:tab/>
      </w:r>
      <w:r w:rsidR="00CD4119">
        <w:rPr>
          <w:rFonts w:asciiTheme="majorHAnsi" w:hAnsiTheme="majorHAnsi" w:cs="Calibri"/>
          <w:b/>
          <w:bCs/>
          <w:color w:val="004494"/>
          <w:sz w:val="16"/>
          <w:szCs w:val="16"/>
        </w:rPr>
        <w:tab/>
      </w:r>
      <w:r w:rsidR="00CD4119">
        <w:rPr>
          <w:rFonts w:asciiTheme="majorHAnsi" w:hAnsiTheme="majorHAnsi" w:cs="Calibri"/>
          <w:b/>
          <w:bCs/>
          <w:color w:val="004494"/>
          <w:sz w:val="16"/>
          <w:szCs w:val="16"/>
        </w:rPr>
        <w:tab/>
      </w:r>
    </w:p>
    <w:p w:rsidR="00E30BB4" w:rsidRDefault="00C81A17" w:rsidP="00E30BB4">
      <w:pPr>
        <w:rPr>
          <w:rFonts w:asciiTheme="majorHAnsi" w:hAnsiTheme="majorHAnsi" w:cs="Arial"/>
          <w:color w:val="000000"/>
          <w:sz w:val="22"/>
          <w:szCs w:val="22"/>
        </w:rPr>
      </w:pPr>
      <w:r w:rsidRPr="00194C93">
        <w:rPr>
          <w:rFonts w:asciiTheme="majorHAnsi" w:hAnsiTheme="majorHAnsi" w:cs="Calibri"/>
          <w:b/>
          <w:bCs/>
          <w:sz w:val="16"/>
          <w:szCs w:val="16"/>
        </w:rPr>
        <w:t>Dire</w:t>
      </w:r>
      <w:r w:rsidR="00FF7A87">
        <w:rPr>
          <w:rFonts w:asciiTheme="majorHAnsi" w:hAnsiTheme="majorHAnsi" w:cs="Calibri"/>
          <w:b/>
          <w:bCs/>
          <w:sz w:val="16"/>
          <w:szCs w:val="16"/>
        </w:rPr>
        <w:t xml:space="preserve">ction de la </w:t>
      </w:r>
      <w:r w:rsidRPr="00194C93">
        <w:rPr>
          <w:rFonts w:asciiTheme="majorHAnsi" w:hAnsiTheme="majorHAnsi" w:cs="Calibri"/>
          <w:b/>
          <w:bCs/>
          <w:sz w:val="16"/>
          <w:szCs w:val="16"/>
        </w:rPr>
        <w:t>Santé Publiqu</w:t>
      </w:r>
      <w:r w:rsidR="005124DE">
        <w:rPr>
          <w:rFonts w:asciiTheme="majorHAnsi" w:hAnsiTheme="majorHAnsi" w:cs="Calibri"/>
          <w:b/>
          <w:bCs/>
          <w:sz w:val="16"/>
          <w:szCs w:val="16"/>
        </w:rPr>
        <w:t>e</w:t>
      </w:r>
      <w:r w:rsidR="00E30BB4">
        <w:rPr>
          <w:rFonts w:asciiTheme="majorHAnsi" w:hAnsiTheme="majorHAnsi" w:cs="Calibri"/>
          <w:b/>
          <w:bCs/>
          <w:sz w:val="16"/>
          <w:szCs w:val="16"/>
        </w:rPr>
        <w:tab/>
      </w:r>
      <w:r w:rsidR="00E30BB4">
        <w:rPr>
          <w:rFonts w:asciiTheme="majorHAnsi" w:hAnsiTheme="majorHAnsi" w:cs="Calibri"/>
          <w:b/>
          <w:bCs/>
          <w:sz w:val="16"/>
          <w:szCs w:val="16"/>
        </w:rPr>
        <w:tab/>
      </w:r>
      <w:r w:rsidR="00E30BB4">
        <w:rPr>
          <w:rFonts w:asciiTheme="majorHAnsi" w:hAnsiTheme="majorHAnsi" w:cs="Calibri"/>
          <w:b/>
          <w:bCs/>
          <w:sz w:val="16"/>
          <w:szCs w:val="16"/>
        </w:rPr>
        <w:tab/>
      </w:r>
      <w:r w:rsidR="00E30BB4">
        <w:rPr>
          <w:rFonts w:asciiTheme="majorHAnsi" w:hAnsiTheme="majorHAnsi" w:cs="Calibri"/>
          <w:b/>
          <w:bCs/>
          <w:sz w:val="16"/>
          <w:szCs w:val="16"/>
        </w:rPr>
        <w:tab/>
      </w:r>
      <w:r w:rsidR="00E30BB4">
        <w:rPr>
          <w:rFonts w:asciiTheme="majorHAnsi" w:hAnsiTheme="majorHAnsi" w:cs="Calibri"/>
          <w:b/>
          <w:bCs/>
          <w:sz w:val="16"/>
          <w:szCs w:val="16"/>
        </w:rPr>
        <w:tab/>
      </w:r>
      <w:r w:rsidR="00FF7A87">
        <w:rPr>
          <w:rFonts w:asciiTheme="majorHAnsi" w:hAnsiTheme="majorHAnsi" w:cs="Calibri"/>
          <w:b/>
          <w:bCs/>
          <w:sz w:val="16"/>
          <w:szCs w:val="16"/>
        </w:rPr>
        <w:tab/>
      </w:r>
      <w:r w:rsidR="00FF7A87">
        <w:rPr>
          <w:rFonts w:asciiTheme="majorHAnsi" w:hAnsiTheme="majorHAnsi" w:cs="Calibri"/>
          <w:b/>
          <w:bCs/>
          <w:sz w:val="16"/>
          <w:szCs w:val="16"/>
        </w:rPr>
        <w:tab/>
      </w:r>
      <w:r w:rsidR="00E30BB4" w:rsidRPr="00230215">
        <w:rPr>
          <w:i/>
        </w:rPr>
        <w:t xml:space="preserve">Le </w:t>
      </w:r>
      <w:r w:rsidR="00FF7A87">
        <w:rPr>
          <w:i/>
        </w:rPr>
        <w:t xml:space="preserve">  </w:t>
      </w:r>
      <w:r w:rsidR="00AB30CE">
        <w:rPr>
          <w:i/>
        </w:rPr>
        <w:t xml:space="preserve">21 </w:t>
      </w:r>
      <w:r w:rsidR="00FF7A87">
        <w:rPr>
          <w:i/>
        </w:rPr>
        <w:t>Décembre</w:t>
      </w:r>
      <w:r w:rsidR="00630B0C">
        <w:rPr>
          <w:i/>
        </w:rPr>
        <w:t xml:space="preserve"> 2017</w:t>
      </w:r>
    </w:p>
    <w:p w:rsidR="00C81A17" w:rsidRDefault="00E30BB4" w:rsidP="00675B44">
      <w:pPr>
        <w:rPr>
          <w:rFonts w:asciiTheme="majorHAnsi" w:hAnsiTheme="majorHAnsi" w:cs="Calibri"/>
          <w:b/>
          <w:bCs/>
          <w:sz w:val="16"/>
          <w:szCs w:val="16"/>
        </w:rPr>
      </w:pPr>
      <w:r>
        <w:rPr>
          <w:rFonts w:asciiTheme="majorHAnsi" w:hAnsiTheme="majorHAnsi" w:cs="Calibri"/>
          <w:b/>
          <w:bCs/>
          <w:sz w:val="16"/>
          <w:szCs w:val="16"/>
        </w:rPr>
        <w:tab/>
      </w:r>
      <w:r>
        <w:rPr>
          <w:rFonts w:asciiTheme="majorHAnsi" w:hAnsiTheme="majorHAnsi" w:cs="Calibri"/>
          <w:b/>
          <w:bCs/>
          <w:sz w:val="16"/>
          <w:szCs w:val="16"/>
        </w:rPr>
        <w:tab/>
      </w:r>
      <w:r>
        <w:rPr>
          <w:rFonts w:asciiTheme="majorHAnsi" w:hAnsiTheme="majorHAnsi" w:cs="Calibri"/>
          <w:b/>
          <w:bCs/>
          <w:sz w:val="16"/>
          <w:szCs w:val="16"/>
        </w:rPr>
        <w:tab/>
      </w:r>
    </w:p>
    <w:p w:rsidR="0021688B" w:rsidRDefault="0021688B" w:rsidP="00675B44">
      <w:pPr>
        <w:rPr>
          <w:rFonts w:asciiTheme="majorHAnsi" w:hAnsiTheme="majorHAnsi" w:cs="Arial"/>
          <w:sz w:val="16"/>
          <w:szCs w:val="16"/>
        </w:rPr>
      </w:pPr>
    </w:p>
    <w:p w:rsidR="00194C93" w:rsidRDefault="00194C93" w:rsidP="00675B44">
      <w:pPr>
        <w:rPr>
          <w:rFonts w:ascii="Arial" w:hAnsi="Arial" w:cs="Arial"/>
          <w:sz w:val="16"/>
          <w:szCs w:val="16"/>
        </w:rPr>
      </w:pPr>
    </w:p>
    <w:p w:rsidR="00C0312A" w:rsidRDefault="00C0312A" w:rsidP="00C0312A">
      <w:pPr>
        <w:shd w:val="clear" w:color="auto" w:fill="CCC0D9" w:themeFill="accent4" w:themeFillTint="66"/>
        <w:jc w:val="center"/>
        <w:rPr>
          <w:rFonts w:asciiTheme="majorHAnsi" w:hAnsiTheme="majorHAnsi" w:cs="Arial"/>
          <w:b/>
          <w:bCs/>
          <w:color w:val="1F497D" w:themeColor="text2"/>
          <w:sz w:val="26"/>
          <w:szCs w:val="26"/>
        </w:rPr>
      </w:pPr>
    </w:p>
    <w:p w:rsidR="00194C93" w:rsidRPr="00606BF3" w:rsidRDefault="00AB30CE" w:rsidP="00C0312A">
      <w:pPr>
        <w:shd w:val="clear" w:color="auto" w:fill="CCC0D9" w:themeFill="accent4" w:themeFillTint="66"/>
        <w:jc w:val="center"/>
        <w:rPr>
          <w:rFonts w:asciiTheme="majorHAnsi" w:hAnsiTheme="majorHAnsi" w:cs="Arial"/>
          <w:b/>
          <w:bCs/>
          <w:color w:val="1F497D" w:themeColor="text2"/>
          <w:sz w:val="26"/>
          <w:szCs w:val="26"/>
        </w:rPr>
      </w:pPr>
      <w:r>
        <w:rPr>
          <w:rFonts w:asciiTheme="majorHAnsi" w:hAnsiTheme="majorHAnsi" w:cs="Arial"/>
          <w:b/>
          <w:bCs/>
          <w:color w:val="1F497D" w:themeColor="text2"/>
          <w:sz w:val="26"/>
          <w:szCs w:val="26"/>
        </w:rPr>
        <w:t>APPEL A PROJETS</w:t>
      </w:r>
      <w:r w:rsidR="00C5432B" w:rsidRPr="00606BF3">
        <w:rPr>
          <w:rFonts w:asciiTheme="majorHAnsi" w:hAnsiTheme="majorHAnsi" w:cs="Arial"/>
          <w:b/>
          <w:bCs/>
          <w:color w:val="1F497D" w:themeColor="text2"/>
          <w:sz w:val="26"/>
          <w:szCs w:val="26"/>
        </w:rPr>
        <w:t xml:space="preserve"> </w:t>
      </w:r>
      <w:r>
        <w:rPr>
          <w:rFonts w:asciiTheme="majorHAnsi" w:hAnsiTheme="majorHAnsi" w:cs="Arial"/>
          <w:b/>
          <w:bCs/>
          <w:color w:val="1F497D" w:themeColor="text2"/>
          <w:sz w:val="26"/>
          <w:szCs w:val="26"/>
        </w:rPr>
        <w:t>REGIONAL</w:t>
      </w:r>
      <w:r w:rsidR="00194C93" w:rsidRPr="00606BF3">
        <w:rPr>
          <w:rFonts w:asciiTheme="majorHAnsi" w:hAnsiTheme="majorHAnsi" w:cs="Arial"/>
          <w:b/>
          <w:bCs/>
          <w:color w:val="1F497D" w:themeColor="text2"/>
          <w:sz w:val="26"/>
          <w:szCs w:val="26"/>
        </w:rPr>
        <w:t xml:space="preserve"> EN PREVENTION</w:t>
      </w:r>
      <w:r w:rsidR="00FC0C1F" w:rsidRPr="00606BF3">
        <w:rPr>
          <w:rFonts w:asciiTheme="majorHAnsi" w:hAnsiTheme="majorHAnsi" w:cs="Arial"/>
          <w:b/>
          <w:bCs/>
          <w:color w:val="1F497D" w:themeColor="text2"/>
          <w:sz w:val="26"/>
          <w:szCs w:val="26"/>
        </w:rPr>
        <w:t xml:space="preserve">, </w:t>
      </w:r>
      <w:r w:rsidR="00933B0F" w:rsidRPr="00606BF3">
        <w:rPr>
          <w:rFonts w:asciiTheme="majorHAnsi" w:hAnsiTheme="majorHAnsi" w:cs="Arial"/>
          <w:b/>
          <w:bCs/>
          <w:color w:val="1F497D" w:themeColor="text2"/>
          <w:sz w:val="26"/>
          <w:szCs w:val="26"/>
        </w:rPr>
        <w:t>PROMOTION DE LA SANTE</w:t>
      </w:r>
    </w:p>
    <w:p w:rsidR="00C5432B" w:rsidRDefault="00FF7A87" w:rsidP="00C0312A">
      <w:pPr>
        <w:shd w:val="clear" w:color="auto" w:fill="CCC0D9" w:themeFill="accent4" w:themeFillTint="66"/>
        <w:jc w:val="center"/>
        <w:rPr>
          <w:rFonts w:asciiTheme="majorHAnsi" w:hAnsiTheme="majorHAnsi" w:cs="Arial"/>
          <w:b/>
          <w:bCs/>
          <w:i/>
          <w:sz w:val="26"/>
          <w:szCs w:val="26"/>
        </w:rPr>
      </w:pPr>
      <w:r>
        <w:rPr>
          <w:rFonts w:asciiTheme="majorHAnsi" w:hAnsiTheme="majorHAnsi" w:cs="Arial"/>
          <w:b/>
          <w:bCs/>
          <w:i/>
          <w:sz w:val="26"/>
          <w:szCs w:val="26"/>
        </w:rPr>
        <w:t>NOTE D’ORIENTATION 2018</w:t>
      </w:r>
    </w:p>
    <w:p w:rsidR="00C0312A" w:rsidRPr="00606BF3" w:rsidRDefault="00C0312A" w:rsidP="00C0312A">
      <w:pPr>
        <w:shd w:val="clear" w:color="auto" w:fill="CCC0D9" w:themeFill="accent4" w:themeFillTint="66"/>
        <w:jc w:val="center"/>
        <w:rPr>
          <w:rFonts w:asciiTheme="majorHAnsi" w:hAnsiTheme="majorHAnsi" w:cs="Arial"/>
          <w:b/>
          <w:bCs/>
          <w:i/>
          <w:sz w:val="26"/>
          <w:szCs w:val="26"/>
        </w:rPr>
      </w:pPr>
    </w:p>
    <w:p w:rsidR="006C6607" w:rsidRDefault="006C6607" w:rsidP="00675B44">
      <w:pPr>
        <w:rPr>
          <w:rFonts w:asciiTheme="majorHAnsi" w:hAnsiTheme="majorHAnsi"/>
          <w:b/>
          <w:bCs/>
          <w:u w:val="single"/>
        </w:rPr>
      </w:pPr>
    </w:p>
    <w:p w:rsidR="00C0312A" w:rsidRDefault="00C0312A" w:rsidP="00675B44">
      <w:pPr>
        <w:rPr>
          <w:rFonts w:asciiTheme="majorHAnsi" w:hAnsiTheme="majorHAnsi"/>
          <w:b/>
          <w:bCs/>
          <w:u w:val="single"/>
        </w:rPr>
      </w:pPr>
    </w:p>
    <w:p w:rsidR="00E71D18" w:rsidRPr="00320E7B" w:rsidRDefault="00320E7B" w:rsidP="00C929D1">
      <w:pPr>
        <w:jc w:val="both"/>
        <w:rPr>
          <w:rFonts w:asciiTheme="majorHAnsi" w:hAnsiTheme="majorHAnsi" w:cs="Arial"/>
          <w:b/>
          <w:bCs/>
          <w:color w:val="FFFFFF"/>
          <w:sz w:val="26"/>
          <w:szCs w:val="26"/>
        </w:rPr>
      </w:pPr>
      <w:r w:rsidRPr="00320E7B">
        <w:rPr>
          <w:rFonts w:asciiTheme="majorHAnsi" w:hAnsiTheme="majorHAnsi" w:cs="Calibri"/>
          <w:sz w:val="22"/>
          <w:szCs w:val="22"/>
        </w:rPr>
        <w:t>D</w:t>
      </w:r>
      <w:r w:rsidR="00E71D18" w:rsidRPr="00320E7B">
        <w:rPr>
          <w:rFonts w:asciiTheme="majorHAnsi" w:hAnsiTheme="majorHAnsi" w:cs="Calibri"/>
          <w:sz w:val="22"/>
          <w:szCs w:val="22"/>
        </w:rPr>
        <w:t xml:space="preserve">ans le cadre de la mise en œuvre </w:t>
      </w:r>
      <w:r w:rsidR="00AB30CE">
        <w:rPr>
          <w:rFonts w:asciiTheme="majorHAnsi" w:hAnsiTheme="majorHAnsi" w:cs="Calibri"/>
          <w:sz w:val="22"/>
          <w:szCs w:val="22"/>
        </w:rPr>
        <w:t>des priorités de Santé Publique déclinées à travers le</w:t>
      </w:r>
      <w:r w:rsidR="00E71D18" w:rsidRPr="00320E7B">
        <w:rPr>
          <w:rFonts w:asciiTheme="majorHAnsi" w:hAnsiTheme="majorHAnsi" w:cs="Calibri"/>
          <w:sz w:val="22"/>
          <w:szCs w:val="22"/>
        </w:rPr>
        <w:t xml:space="preserve"> </w:t>
      </w:r>
      <w:r w:rsidR="00E71D18" w:rsidRPr="00AB30CE">
        <w:rPr>
          <w:rFonts w:asciiTheme="majorHAnsi" w:hAnsiTheme="majorHAnsi" w:cs="Calibri"/>
          <w:sz w:val="22"/>
          <w:szCs w:val="22"/>
        </w:rPr>
        <w:t>Projet Régional de Santé (PRS</w:t>
      </w:r>
      <w:bookmarkStart w:id="0" w:name="_Ref501647984"/>
      <w:r w:rsidR="00E71D18" w:rsidRPr="00AB30CE">
        <w:rPr>
          <w:rStyle w:val="Appelnotedebasdep"/>
          <w:rFonts w:asciiTheme="majorHAnsi" w:hAnsiTheme="majorHAnsi" w:cs="Calibri"/>
          <w:sz w:val="22"/>
          <w:szCs w:val="22"/>
        </w:rPr>
        <w:footnoteReference w:id="1"/>
      </w:r>
      <w:bookmarkEnd w:id="0"/>
      <w:r w:rsidR="00E71D18" w:rsidRPr="00AB30CE">
        <w:rPr>
          <w:rFonts w:asciiTheme="majorHAnsi" w:hAnsiTheme="majorHAnsi" w:cs="Calibri"/>
          <w:sz w:val="22"/>
          <w:szCs w:val="22"/>
        </w:rPr>
        <w:t>)</w:t>
      </w:r>
      <w:r w:rsidR="006C6607" w:rsidRPr="00AB30CE">
        <w:rPr>
          <w:rFonts w:asciiTheme="majorHAnsi" w:hAnsiTheme="majorHAnsi" w:cs="Calibri"/>
          <w:sz w:val="22"/>
          <w:szCs w:val="22"/>
        </w:rPr>
        <w:t>,</w:t>
      </w:r>
      <w:r w:rsidR="00FF7A87" w:rsidRPr="00AB30CE">
        <w:rPr>
          <w:rFonts w:asciiTheme="majorHAnsi" w:hAnsiTheme="majorHAnsi" w:cs="Calibri"/>
          <w:sz w:val="22"/>
          <w:szCs w:val="22"/>
        </w:rPr>
        <w:t xml:space="preserve"> la Stratégie Santé Outre-Mer</w:t>
      </w:r>
      <w:r w:rsidR="00AB30CE" w:rsidRPr="00AB30CE">
        <w:rPr>
          <w:rFonts w:asciiTheme="majorHAnsi" w:hAnsiTheme="majorHAnsi" w:cs="Calibri"/>
          <w:sz w:val="22"/>
          <w:szCs w:val="22"/>
        </w:rPr>
        <w:t xml:space="preserve"> (SSOM)</w:t>
      </w:r>
      <w:r w:rsidR="00FF7A87" w:rsidRPr="00AB30CE">
        <w:rPr>
          <w:rFonts w:asciiTheme="majorHAnsi" w:hAnsiTheme="majorHAnsi" w:cs="Calibri"/>
          <w:sz w:val="22"/>
          <w:szCs w:val="22"/>
        </w:rPr>
        <w:t xml:space="preserve">, </w:t>
      </w:r>
      <w:r w:rsidR="00AB30CE" w:rsidRPr="00AB30CE">
        <w:rPr>
          <w:rFonts w:asciiTheme="majorHAnsi" w:hAnsiTheme="majorHAnsi" w:cs="Calibri"/>
          <w:sz w:val="22"/>
          <w:szCs w:val="22"/>
        </w:rPr>
        <w:t>l</w:t>
      </w:r>
      <w:r w:rsidR="00630B0C" w:rsidRPr="00AB30CE">
        <w:rPr>
          <w:rFonts w:asciiTheme="majorHAnsi" w:hAnsiTheme="majorHAnsi" w:cs="Calibri"/>
          <w:sz w:val="22"/>
          <w:szCs w:val="22"/>
        </w:rPr>
        <w:t>e</w:t>
      </w:r>
      <w:r w:rsidR="006C6607" w:rsidRPr="00AB30CE">
        <w:rPr>
          <w:rFonts w:asciiTheme="majorHAnsi" w:hAnsiTheme="majorHAnsi" w:cs="Calibri"/>
          <w:sz w:val="22"/>
          <w:szCs w:val="22"/>
        </w:rPr>
        <w:t xml:space="preserve">s programmes </w:t>
      </w:r>
      <w:r w:rsidR="00AB30CE" w:rsidRPr="00AB30CE">
        <w:rPr>
          <w:rFonts w:asciiTheme="majorHAnsi" w:hAnsiTheme="majorHAnsi" w:cs="Calibri"/>
          <w:sz w:val="22"/>
          <w:szCs w:val="22"/>
        </w:rPr>
        <w:t xml:space="preserve">thématiques </w:t>
      </w:r>
      <w:r w:rsidR="006C6607" w:rsidRPr="00AB30CE">
        <w:rPr>
          <w:rFonts w:asciiTheme="majorHAnsi" w:hAnsiTheme="majorHAnsi" w:cs="Calibri"/>
          <w:sz w:val="22"/>
          <w:szCs w:val="22"/>
        </w:rPr>
        <w:t>(Programme régional Nutrition Santé (PRNS)), Plan Régional de lutte contre les drogues et les conduites addictives</w:t>
      </w:r>
      <w:r w:rsidR="00107681" w:rsidRPr="00AB30CE">
        <w:rPr>
          <w:rFonts w:asciiTheme="majorHAnsi" w:hAnsiTheme="majorHAnsi" w:cs="Calibri"/>
          <w:sz w:val="22"/>
          <w:szCs w:val="22"/>
        </w:rPr>
        <w:t xml:space="preserve"> (MILDECA</w:t>
      </w:r>
      <w:r w:rsidR="00107681" w:rsidRPr="00AB30CE">
        <w:rPr>
          <w:rStyle w:val="Appelnotedebasdep"/>
          <w:rFonts w:asciiTheme="majorHAnsi" w:hAnsiTheme="majorHAnsi" w:cs="Calibri"/>
          <w:sz w:val="22"/>
          <w:szCs w:val="22"/>
        </w:rPr>
        <w:footnoteReference w:id="2"/>
      </w:r>
      <w:r w:rsidR="00107681" w:rsidRPr="00AB30CE">
        <w:rPr>
          <w:rFonts w:asciiTheme="majorHAnsi" w:hAnsiTheme="majorHAnsi" w:cs="Calibri"/>
          <w:sz w:val="22"/>
          <w:szCs w:val="22"/>
        </w:rPr>
        <w:t>)</w:t>
      </w:r>
      <w:r w:rsidR="006C6607" w:rsidRPr="00AB30CE">
        <w:rPr>
          <w:rFonts w:asciiTheme="majorHAnsi" w:hAnsiTheme="majorHAnsi" w:cs="Calibri"/>
          <w:sz w:val="22"/>
          <w:szCs w:val="22"/>
        </w:rPr>
        <w:t>)</w:t>
      </w:r>
      <w:r w:rsidRPr="00AB30CE">
        <w:rPr>
          <w:rFonts w:asciiTheme="majorHAnsi" w:hAnsiTheme="majorHAnsi" w:cs="Calibri"/>
          <w:sz w:val="22"/>
          <w:szCs w:val="22"/>
        </w:rPr>
        <w:t xml:space="preserve"> l’Agence Région</w:t>
      </w:r>
      <w:r w:rsidR="00AB30CE" w:rsidRPr="00AB30CE">
        <w:rPr>
          <w:rFonts w:asciiTheme="majorHAnsi" w:hAnsiTheme="majorHAnsi" w:cs="Calibri"/>
          <w:sz w:val="22"/>
          <w:szCs w:val="22"/>
        </w:rPr>
        <w:t>ale de Santé de Martinique</w:t>
      </w:r>
      <w:r w:rsidRPr="00AB30CE">
        <w:rPr>
          <w:rFonts w:asciiTheme="majorHAnsi" w:hAnsiTheme="majorHAnsi" w:cs="Calibri"/>
          <w:sz w:val="22"/>
          <w:szCs w:val="22"/>
        </w:rPr>
        <w:t xml:space="preserve"> soutient</w:t>
      </w:r>
      <w:r w:rsidRPr="000C2833">
        <w:rPr>
          <w:rFonts w:asciiTheme="majorHAnsi" w:hAnsiTheme="majorHAnsi" w:cs="Calibri"/>
          <w:sz w:val="22"/>
          <w:szCs w:val="22"/>
        </w:rPr>
        <w:t xml:space="preserve"> des </w:t>
      </w:r>
      <w:r w:rsidR="0055294E">
        <w:rPr>
          <w:rFonts w:asciiTheme="majorHAnsi" w:hAnsiTheme="majorHAnsi" w:cs="Calibri"/>
          <w:sz w:val="22"/>
          <w:szCs w:val="22"/>
        </w:rPr>
        <w:t>projets</w:t>
      </w:r>
      <w:r w:rsidR="00C929D1" w:rsidRPr="00C929D1">
        <w:rPr>
          <w:rFonts w:asciiTheme="majorHAnsi" w:hAnsiTheme="majorHAnsi" w:cs="Calibri"/>
          <w:sz w:val="22"/>
          <w:szCs w:val="22"/>
        </w:rPr>
        <w:t xml:space="preserve"> </w:t>
      </w:r>
      <w:r w:rsidR="00C929D1">
        <w:rPr>
          <w:rFonts w:asciiTheme="majorHAnsi" w:hAnsiTheme="majorHAnsi" w:cs="Calibri"/>
          <w:sz w:val="22"/>
          <w:szCs w:val="22"/>
        </w:rPr>
        <w:t xml:space="preserve">en </w:t>
      </w:r>
      <w:r w:rsidR="006C6607">
        <w:rPr>
          <w:rFonts w:asciiTheme="majorHAnsi" w:hAnsiTheme="majorHAnsi" w:cs="Calibri"/>
          <w:sz w:val="22"/>
          <w:szCs w:val="22"/>
        </w:rPr>
        <w:t>prévention,</w:t>
      </w:r>
      <w:r w:rsidR="00C929D1">
        <w:rPr>
          <w:rFonts w:asciiTheme="majorHAnsi" w:hAnsiTheme="majorHAnsi" w:cs="Calibri"/>
          <w:sz w:val="22"/>
          <w:szCs w:val="22"/>
        </w:rPr>
        <w:t xml:space="preserve"> promotion de la santé</w:t>
      </w:r>
      <w:r w:rsidRPr="000C2833">
        <w:rPr>
          <w:rFonts w:asciiTheme="majorHAnsi" w:hAnsiTheme="majorHAnsi" w:cs="Calibri"/>
          <w:sz w:val="22"/>
          <w:szCs w:val="22"/>
        </w:rPr>
        <w:t xml:space="preserve"> contribu</w:t>
      </w:r>
      <w:r>
        <w:rPr>
          <w:rFonts w:asciiTheme="majorHAnsi" w:hAnsiTheme="majorHAnsi" w:cs="Calibri"/>
          <w:sz w:val="22"/>
          <w:szCs w:val="22"/>
        </w:rPr>
        <w:t>a</w:t>
      </w:r>
      <w:r w:rsidRPr="000C2833">
        <w:rPr>
          <w:rFonts w:asciiTheme="majorHAnsi" w:hAnsiTheme="majorHAnsi" w:cs="Calibri"/>
          <w:sz w:val="22"/>
          <w:szCs w:val="22"/>
        </w:rPr>
        <w:t>nt à amélior</w:t>
      </w:r>
      <w:r>
        <w:rPr>
          <w:rFonts w:asciiTheme="majorHAnsi" w:hAnsiTheme="majorHAnsi" w:cs="Calibri"/>
          <w:sz w:val="22"/>
          <w:szCs w:val="22"/>
        </w:rPr>
        <w:t>er</w:t>
      </w:r>
      <w:r w:rsidRPr="000C2833">
        <w:rPr>
          <w:rFonts w:asciiTheme="majorHAnsi" w:hAnsiTheme="majorHAnsi" w:cs="Calibri"/>
          <w:sz w:val="22"/>
          <w:szCs w:val="22"/>
        </w:rPr>
        <w:t xml:space="preserve"> la santé et la qualité de vie de la population martiniquaise.</w:t>
      </w:r>
    </w:p>
    <w:p w:rsidR="00320E7B" w:rsidRDefault="00320E7B" w:rsidP="00E61633">
      <w:pPr>
        <w:jc w:val="both"/>
        <w:rPr>
          <w:rFonts w:asciiTheme="majorHAnsi" w:hAnsiTheme="majorHAnsi" w:cs="Calibri"/>
          <w:sz w:val="22"/>
          <w:szCs w:val="22"/>
        </w:rPr>
      </w:pPr>
    </w:p>
    <w:p w:rsidR="009A5480" w:rsidRDefault="009A5480" w:rsidP="00E61633">
      <w:pPr>
        <w:jc w:val="both"/>
        <w:rPr>
          <w:rFonts w:asciiTheme="majorHAnsi" w:hAnsiTheme="majorHAnsi" w:cs="Calibri"/>
          <w:sz w:val="22"/>
          <w:szCs w:val="22"/>
        </w:rPr>
      </w:pPr>
    </w:p>
    <w:p w:rsidR="006C6607" w:rsidRDefault="00320E7B" w:rsidP="00E61633">
      <w:pPr>
        <w:jc w:val="both"/>
        <w:rPr>
          <w:rFonts w:asciiTheme="majorHAnsi" w:hAnsiTheme="majorHAnsi" w:cs="Calibri"/>
          <w:sz w:val="22"/>
          <w:szCs w:val="22"/>
        </w:rPr>
      </w:pPr>
      <w:r w:rsidRPr="00107681">
        <w:rPr>
          <w:rFonts w:asciiTheme="majorHAnsi" w:hAnsiTheme="majorHAnsi" w:cs="Calibri"/>
          <w:b/>
          <w:sz w:val="22"/>
          <w:szCs w:val="22"/>
        </w:rPr>
        <w:t xml:space="preserve">Les </w:t>
      </w:r>
      <w:r w:rsidR="0055294E">
        <w:rPr>
          <w:rFonts w:asciiTheme="majorHAnsi" w:hAnsiTheme="majorHAnsi" w:cs="Calibri"/>
          <w:b/>
          <w:sz w:val="22"/>
          <w:szCs w:val="22"/>
        </w:rPr>
        <w:t>projets attendu</w:t>
      </w:r>
      <w:r w:rsidRPr="00107681">
        <w:rPr>
          <w:rFonts w:asciiTheme="majorHAnsi" w:hAnsiTheme="majorHAnsi" w:cs="Calibri"/>
          <w:b/>
          <w:sz w:val="22"/>
          <w:szCs w:val="22"/>
        </w:rPr>
        <w:t>s doivent</w:t>
      </w:r>
      <w:r w:rsidR="00606BF3">
        <w:rPr>
          <w:rFonts w:asciiTheme="majorHAnsi" w:hAnsiTheme="majorHAnsi" w:cs="Calibri"/>
          <w:b/>
          <w:sz w:val="22"/>
          <w:szCs w:val="22"/>
        </w:rPr>
        <w:t xml:space="preserve"> </w:t>
      </w:r>
      <w:r w:rsidR="006C6607">
        <w:rPr>
          <w:rFonts w:asciiTheme="majorHAnsi" w:hAnsiTheme="majorHAnsi" w:cs="Calibri"/>
          <w:sz w:val="22"/>
          <w:szCs w:val="22"/>
        </w:rPr>
        <w:t>:</w:t>
      </w:r>
    </w:p>
    <w:p w:rsidR="00320E7B" w:rsidRDefault="00AB30CE" w:rsidP="006C6607">
      <w:pPr>
        <w:pStyle w:val="Paragraphedeliste"/>
        <w:numPr>
          <w:ilvl w:val="0"/>
          <w:numId w:val="41"/>
        </w:numPr>
        <w:jc w:val="both"/>
        <w:rPr>
          <w:rFonts w:asciiTheme="majorHAnsi" w:hAnsiTheme="majorHAnsi" w:cs="Calibri"/>
          <w:sz w:val="22"/>
          <w:szCs w:val="22"/>
        </w:rPr>
      </w:pPr>
      <w:r>
        <w:rPr>
          <w:rFonts w:asciiTheme="majorHAnsi" w:hAnsiTheme="majorHAnsi" w:cs="Calibri"/>
          <w:sz w:val="22"/>
          <w:szCs w:val="22"/>
        </w:rPr>
        <w:t>S</w:t>
      </w:r>
      <w:r w:rsidR="006C6607">
        <w:rPr>
          <w:rFonts w:asciiTheme="majorHAnsi" w:hAnsiTheme="majorHAnsi" w:cs="Calibri"/>
          <w:sz w:val="22"/>
          <w:szCs w:val="22"/>
        </w:rPr>
        <w:t>’inscrire </w:t>
      </w:r>
      <w:r w:rsidR="00320E7B" w:rsidRPr="006C6607">
        <w:rPr>
          <w:rFonts w:asciiTheme="majorHAnsi" w:hAnsiTheme="majorHAnsi" w:cs="Calibri"/>
          <w:sz w:val="22"/>
          <w:szCs w:val="22"/>
        </w:rPr>
        <w:t xml:space="preserve">dans </w:t>
      </w:r>
      <w:r>
        <w:rPr>
          <w:rFonts w:asciiTheme="majorHAnsi" w:hAnsiTheme="majorHAnsi" w:cs="Calibri"/>
          <w:sz w:val="22"/>
          <w:szCs w:val="22"/>
        </w:rPr>
        <w:t xml:space="preserve">les </w:t>
      </w:r>
      <w:r w:rsidR="00606BF3">
        <w:rPr>
          <w:rFonts w:asciiTheme="majorHAnsi" w:hAnsiTheme="majorHAnsi" w:cs="Calibri"/>
          <w:sz w:val="22"/>
          <w:szCs w:val="22"/>
        </w:rPr>
        <w:t>orientations prioritaire</w:t>
      </w:r>
      <w:r>
        <w:rPr>
          <w:rFonts w:asciiTheme="majorHAnsi" w:hAnsiTheme="majorHAnsi" w:cs="Calibri"/>
          <w:sz w:val="22"/>
          <w:szCs w:val="22"/>
        </w:rPr>
        <w:t>s</w:t>
      </w:r>
    </w:p>
    <w:p w:rsidR="006C6607" w:rsidRDefault="00AB30CE" w:rsidP="006C6607">
      <w:pPr>
        <w:pStyle w:val="Paragraphedeliste"/>
        <w:numPr>
          <w:ilvl w:val="0"/>
          <w:numId w:val="41"/>
        </w:numPr>
        <w:jc w:val="both"/>
        <w:rPr>
          <w:rFonts w:asciiTheme="majorHAnsi" w:hAnsiTheme="majorHAnsi" w:cs="Calibri"/>
          <w:sz w:val="22"/>
          <w:szCs w:val="22"/>
        </w:rPr>
      </w:pPr>
      <w:r>
        <w:rPr>
          <w:rFonts w:asciiTheme="majorHAnsi" w:hAnsiTheme="majorHAnsi" w:cs="Calibri"/>
          <w:sz w:val="22"/>
          <w:szCs w:val="22"/>
        </w:rPr>
        <w:t>R</w:t>
      </w:r>
      <w:r w:rsidR="006C6607">
        <w:rPr>
          <w:rFonts w:asciiTheme="majorHAnsi" w:hAnsiTheme="majorHAnsi" w:cs="Calibri"/>
          <w:sz w:val="22"/>
          <w:szCs w:val="22"/>
        </w:rPr>
        <w:t xml:space="preserve">épondre aux critères de financement </w:t>
      </w:r>
      <w:r>
        <w:rPr>
          <w:rFonts w:asciiTheme="majorHAnsi" w:hAnsiTheme="majorHAnsi" w:cs="Calibri"/>
          <w:sz w:val="22"/>
          <w:szCs w:val="22"/>
        </w:rPr>
        <w:t>énoncés</w:t>
      </w:r>
    </w:p>
    <w:p w:rsidR="00107681" w:rsidRDefault="00AB30CE" w:rsidP="00606BF3">
      <w:pPr>
        <w:pStyle w:val="Paragraphedeliste"/>
        <w:numPr>
          <w:ilvl w:val="0"/>
          <w:numId w:val="41"/>
        </w:numPr>
        <w:jc w:val="both"/>
        <w:rPr>
          <w:rFonts w:asciiTheme="majorHAnsi" w:hAnsiTheme="majorHAnsi" w:cs="Calibri"/>
          <w:sz w:val="22"/>
          <w:szCs w:val="22"/>
        </w:rPr>
      </w:pPr>
      <w:r>
        <w:rPr>
          <w:rFonts w:asciiTheme="majorHAnsi" w:hAnsiTheme="majorHAnsi" w:cs="Calibri"/>
          <w:sz w:val="22"/>
          <w:szCs w:val="22"/>
        </w:rPr>
        <w:t>E</w:t>
      </w:r>
      <w:r w:rsidR="006305AD">
        <w:rPr>
          <w:rFonts w:asciiTheme="majorHAnsi" w:hAnsiTheme="majorHAnsi" w:cs="Calibri"/>
          <w:sz w:val="22"/>
          <w:szCs w:val="22"/>
        </w:rPr>
        <w:t>tre présentées selon les modalités de dépôt fixées</w:t>
      </w:r>
    </w:p>
    <w:p w:rsidR="00606BF3" w:rsidRPr="00606BF3" w:rsidRDefault="00606BF3" w:rsidP="00606BF3">
      <w:pPr>
        <w:pStyle w:val="Paragraphedeliste"/>
        <w:jc w:val="both"/>
        <w:rPr>
          <w:rFonts w:asciiTheme="majorHAnsi" w:hAnsiTheme="majorHAnsi" w:cs="Calibri"/>
          <w:sz w:val="22"/>
          <w:szCs w:val="22"/>
        </w:rPr>
      </w:pPr>
    </w:p>
    <w:p w:rsidR="00606BF3" w:rsidRDefault="0055294E" w:rsidP="0055294E">
      <w:pPr>
        <w:tabs>
          <w:tab w:val="left" w:pos="7245"/>
        </w:tabs>
        <w:jc w:val="both"/>
        <w:rPr>
          <w:rFonts w:ascii="BookmanOldStyle" w:hAnsi="BookmanOldStyle" w:cs="BookmanOldStyle"/>
          <w:sz w:val="22"/>
          <w:szCs w:val="22"/>
        </w:rPr>
      </w:pPr>
      <w:r>
        <w:rPr>
          <w:rFonts w:ascii="BookmanOldStyle" w:hAnsi="BookmanOldStyle" w:cs="BookmanOldStyle"/>
          <w:sz w:val="22"/>
          <w:szCs w:val="22"/>
        </w:rPr>
        <w:tab/>
      </w:r>
    </w:p>
    <w:p w:rsidR="0055294E" w:rsidRDefault="0055294E" w:rsidP="0055294E">
      <w:pPr>
        <w:tabs>
          <w:tab w:val="left" w:pos="7245"/>
        </w:tabs>
        <w:jc w:val="both"/>
        <w:rPr>
          <w:rFonts w:ascii="BookmanOldStyle" w:hAnsi="BookmanOldStyle" w:cs="BookmanOldStyle"/>
          <w:sz w:val="22"/>
          <w:szCs w:val="22"/>
        </w:rPr>
      </w:pPr>
    </w:p>
    <w:p w:rsidR="006305AD" w:rsidRPr="00606BF3" w:rsidRDefault="00606BF3" w:rsidP="00606BF3">
      <w:pPr>
        <w:jc w:val="center"/>
        <w:rPr>
          <w:rFonts w:asciiTheme="majorHAnsi" w:hAnsiTheme="majorHAnsi"/>
          <w:b/>
          <w:bCs/>
          <w:color w:val="FF0000"/>
          <w:sz w:val="30"/>
          <w:szCs w:val="30"/>
        </w:rPr>
      </w:pPr>
      <w:r w:rsidRPr="00606BF3">
        <w:rPr>
          <w:rFonts w:asciiTheme="majorHAnsi" w:hAnsiTheme="majorHAnsi"/>
          <w:bCs/>
          <w:color w:val="FF0000"/>
          <w:sz w:val="30"/>
          <w:szCs w:val="30"/>
        </w:rPr>
        <w:t>DATE LIMITE DE DEPOT</w:t>
      </w:r>
      <w:r w:rsidRPr="00606BF3">
        <w:rPr>
          <w:rFonts w:asciiTheme="majorHAnsi" w:hAnsiTheme="majorHAnsi"/>
          <w:b/>
          <w:bCs/>
          <w:color w:val="FF0000"/>
          <w:sz w:val="30"/>
          <w:szCs w:val="30"/>
        </w:rPr>
        <w:t xml:space="preserve"> : </w:t>
      </w:r>
      <w:r w:rsidR="00FF7A87">
        <w:rPr>
          <w:rFonts w:asciiTheme="majorHAnsi" w:hAnsiTheme="majorHAnsi"/>
          <w:b/>
          <w:bCs/>
          <w:color w:val="FF0000"/>
          <w:sz w:val="30"/>
          <w:szCs w:val="30"/>
        </w:rPr>
        <w:t>5 Février</w:t>
      </w:r>
      <w:r w:rsidR="00300EEE">
        <w:rPr>
          <w:rFonts w:asciiTheme="majorHAnsi" w:hAnsiTheme="majorHAnsi"/>
          <w:b/>
          <w:bCs/>
          <w:color w:val="FF0000"/>
          <w:sz w:val="30"/>
          <w:szCs w:val="30"/>
        </w:rPr>
        <w:t xml:space="preserve"> 2018</w:t>
      </w:r>
    </w:p>
    <w:p w:rsidR="006305AD" w:rsidRDefault="006305AD" w:rsidP="00E61633">
      <w:pPr>
        <w:jc w:val="both"/>
        <w:rPr>
          <w:b/>
          <w:bCs/>
          <w:u w:val="single"/>
        </w:rPr>
      </w:pPr>
    </w:p>
    <w:p w:rsidR="0055294E" w:rsidRDefault="0055294E" w:rsidP="00E61633">
      <w:pPr>
        <w:jc w:val="both"/>
        <w:rPr>
          <w:b/>
          <w:bCs/>
          <w:u w:val="single"/>
        </w:rPr>
      </w:pPr>
    </w:p>
    <w:p w:rsidR="00623395" w:rsidRDefault="00623395" w:rsidP="00E61633">
      <w:pPr>
        <w:jc w:val="both"/>
        <w:rPr>
          <w:b/>
          <w:bCs/>
          <w:u w:val="single"/>
        </w:rPr>
      </w:pPr>
    </w:p>
    <w:p w:rsidR="00623395" w:rsidRPr="00623395" w:rsidRDefault="0055294E" w:rsidP="00AE2643">
      <w:pPr>
        <w:shd w:val="clear" w:color="auto" w:fill="CCC0D9" w:themeFill="accent4" w:themeFillTint="66"/>
        <w:autoSpaceDE w:val="0"/>
        <w:autoSpaceDN w:val="0"/>
        <w:adjustRightInd w:val="0"/>
        <w:jc w:val="center"/>
        <w:rPr>
          <w:rFonts w:asciiTheme="majorHAnsi" w:hAnsiTheme="majorHAnsi" w:cs="Calibri"/>
          <w:b/>
          <w:sz w:val="22"/>
          <w:szCs w:val="22"/>
        </w:rPr>
      </w:pPr>
      <w:r w:rsidRPr="000C2833">
        <w:rPr>
          <w:rFonts w:asciiTheme="majorHAnsi" w:hAnsiTheme="majorHAnsi" w:cs="Calibri"/>
          <w:b/>
          <w:sz w:val="22"/>
          <w:szCs w:val="22"/>
        </w:rPr>
        <w:t xml:space="preserve">LES </w:t>
      </w:r>
      <w:r>
        <w:rPr>
          <w:rFonts w:asciiTheme="majorHAnsi" w:hAnsiTheme="majorHAnsi" w:cs="Calibri"/>
          <w:b/>
          <w:sz w:val="22"/>
          <w:szCs w:val="22"/>
        </w:rPr>
        <w:t>ORIENTATIONS PRIORITAIRES EN PREVENTION PROMOTION DE LA SANTE</w:t>
      </w:r>
    </w:p>
    <w:p w:rsidR="00623395" w:rsidRDefault="00623395" w:rsidP="00B73109">
      <w:pPr>
        <w:jc w:val="both"/>
        <w:rPr>
          <w:rFonts w:asciiTheme="majorHAnsi" w:hAnsiTheme="majorHAnsi" w:cs="Calibri"/>
          <w:bCs/>
          <w:sz w:val="22"/>
          <w:szCs w:val="22"/>
        </w:rPr>
      </w:pPr>
    </w:p>
    <w:p w:rsidR="00C0312A" w:rsidRDefault="00B73109" w:rsidP="00B73109">
      <w:pPr>
        <w:jc w:val="both"/>
        <w:rPr>
          <w:rFonts w:asciiTheme="majorHAnsi" w:hAnsiTheme="majorHAnsi" w:cs="Calibri"/>
          <w:bCs/>
          <w:sz w:val="22"/>
          <w:szCs w:val="22"/>
        </w:rPr>
      </w:pPr>
      <w:r>
        <w:rPr>
          <w:rFonts w:asciiTheme="majorHAnsi" w:hAnsiTheme="majorHAnsi" w:cs="Calibri"/>
          <w:bCs/>
          <w:sz w:val="22"/>
          <w:szCs w:val="22"/>
        </w:rPr>
        <w:t xml:space="preserve">L’ARS conduit </w:t>
      </w:r>
      <w:r w:rsidR="00C0312A">
        <w:rPr>
          <w:rFonts w:asciiTheme="majorHAnsi" w:hAnsiTheme="majorHAnsi" w:cs="Calibri"/>
          <w:bCs/>
          <w:sz w:val="22"/>
          <w:szCs w:val="22"/>
        </w:rPr>
        <w:t>la campagne régionale de financements 2018, à travers quatre principaux axes thématiques (détaillés en annexes) :</w:t>
      </w:r>
    </w:p>
    <w:p w:rsidR="00DB49EA" w:rsidRPr="005934AC" w:rsidRDefault="00B73109" w:rsidP="00DB49EA">
      <w:pPr>
        <w:pStyle w:val="Paragraphedeliste"/>
        <w:numPr>
          <w:ilvl w:val="0"/>
          <w:numId w:val="18"/>
        </w:numPr>
        <w:jc w:val="both"/>
        <w:rPr>
          <w:rFonts w:asciiTheme="majorHAnsi" w:hAnsiTheme="majorHAnsi" w:cs="Calibri"/>
          <w:i/>
          <w:color w:val="FF0000"/>
          <w:sz w:val="22"/>
          <w:szCs w:val="22"/>
        </w:rPr>
      </w:pPr>
      <w:r w:rsidRPr="00DB49EA">
        <w:rPr>
          <w:rFonts w:asciiTheme="majorHAnsi" w:hAnsiTheme="majorHAnsi" w:cs="Calibri"/>
          <w:b/>
          <w:iCs/>
          <w:sz w:val="22"/>
          <w:szCs w:val="22"/>
        </w:rPr>
        <w:t>annexe 1</w:t>
      </w:r>
      <w:r w:rsidRPr="00DB49EA">
        <w:rPr>
          <w:rFonts w:asciiTheme="majorHAnsi" w:hAnsiTheme="majorHAnsi" w:cs="Calibri"/>
          <w:iCs/>
          <w:sz w:val="22"/>
          <w:szCs w:val="22"/>
        </w:rPr>
        <w:t> </w:t>
      </w:r>
      <w:r w:rsidRPr="00DB49EA">
        <w:rPr>
          <w:rFonts w:asciiTheme="majorHAnsi" w:hAnsiTheme="majorHAnsi" w:cs="Calibri"/>
          <w:sz w:val="22"/>
          <w:szCs w:val="22"/>
        </w:rPr>
        <w:t xml:space="preserve">: </w:t>
      </w:r>
      <w:r w:rsidR="00DB49EA" w:rsidRPr="005934AC">
        <w:rPr>
          <w:rFonts w:asciiTheme="majorHAnsi" w:hAnsiTheme="majorHAnsi" w:cs="Calibri"/>
          <w:i/>
          <w:sz w:val="22"/>
          <w:szCs w:val="22"/>
        </w:rPr>
        <w:t>Nutrition (alimentation et activité physique)</w:t>
      </w:r>
    </w:p>
    <w:p w:rsidR="00B73109" w:rsidRPr="00DB49EA" w:rsidRDefault="00B73109" w:rsidP="00DB49EA">
      <w:pPr>
        <w:pStyle w:val="Paragraphedeliste"/>
        <w:numPr>
          <w:ilvl w:val="0"/>
          <w:numId w:val="18"/>
        </w:numPr>
        <w:jc w:val="both"/>
        <w:rPr>
          <w:rFonts w:asciiTheme="majorHAnsi" w:hAnsiTheme="majorHAnsi" w:cs="Calibri"/>
          <w:color w:val="FF0000"/>
          <w:sz w:val="22"/>
          <w:szCs w:val="22"/>
        </w:rPr>
      </w:pPr>
      <w:r w:rsidRPr="00DB49EA">
        <w:rPr>
          <w:rFonts w:asciiTheme="majorHAnsi" w:hAnsiTheme="majorHAnsi" w:cs="Calibri"/>
          <w:b/>
          <w:sz w:val="22"/>
          <w:szCs w:val="22"/>
        </w:rPr>
        <w:t>annexe 2</w:t>
      </w:r>
      <w:r w:rsidRPr="00DB49EA">
        <w:rPr>
          <w:rFonts w:asciiTheme="majorHAnsi" w:hAnsiTheme="majorHAnsi" w:cs="Calibri"/>
          <w:sz w:val="22"/>
          <w:szCs w:val="22"/>
        </w:rPr>
        <w:t xml:space="preserve"> : </w:t>
      </w:r>
      <w:r w:rsidR="00DB49EA" w:rsidRPr="005934AC">
        <w:rPr>
          <w:rFonts w:asciiTheme="majorHAnsi" w:hAnsiTheme="majorHAnsi" w:cs="Calibri"/>
          <w:i/>
          <w:sz w:val="22"/>
          <w:szCs w:val="22"/>
        </w:rPr>
        <w:t>Conduites addictives</w:t>
      </w:r>
    </w:p>
    <w:p w:rsidR="00DB49EA" w:rsidRPr="00C13B39" w:rsidRDefault="00DB49EA" w:rsidP="00DB49EA">
      <w:pPr>
        <w:pStyle w:val="Paragraphedeliste"/>
        <w:numPr>
          <w:ilvl w:val="0"/>
          <w:numId w:val="18"/>
        </w:numPr>
        <w:jc w:val="both"/>
        <w:rPr>
          <w:rFonts w:asciiTheme="majorHAnsi" w:hAnsiTheme="majorHAnsi" w:cs="Calibri"/>
          <w:sz w:val="22"/>
          <w:szCs w:val="22"/>
        </w:rPr>
      </w:pPr>
      <w:r w:rsidRPr="00DB49EA">
        <w:rPr>
          <w:rFonts w:asciiTheme="majorHAnsi" w:hAnsiTheme="majorHAnsi" w:cs="Calibri"/>
          <w:b/>
          <w:sz w:val="22"/>
          <w:szCs w:val="22"/>
        </w:rPr>
        <w:t>annexe 3</w:t>
      </w:r>
      <w:r>
        <w:rPr>
          <w:rFonts w:asciiTheme="majorHAnsi" w:hAnsiTheme="majorHAnsi" w:cs="Calibri"/>
          <w:b/>
          <w:sz w:val="22"/>
          <w:szCs w:val="22"/>
        </w:rPr>
        <w:t xml:space="preserve"> : </w:t>
      </w:r>
      <w:r w:rsidRPr="005934AC">
        <w:rPr>
          <w:rFonts w:asciiTheme="majorHAnsi" w:hAnsiTheme="majorHAnsi" w:cs="Calibri"/>
          <w:i/>
          <w:sz w:val="22"/>
          <w:szCs w:val="22"/>
        </w:rPr>
        <w:t>Santé affective et sexuelle</w:t>
      </w:r>
    </w:p>
    <w:p w:rsidR="00C13B39" w:rsidRPr="00D408A4" w:rsidRDefault="00C13B39" w:rsidP="00DB49EA">
      <w:pPr>
        <w:pStyle w:val="Paragraphedeliste"/>
        <w:numPr>
          <w:ilvl w:val="0"/>
          <w:numId w:val="18"/>
        </w:numPr>
        <w:jc w:val="both"/>
        <w:rPr>
          <w:rFonts w:asciiTheme="majorHAnsi" w:hAnsiTheme="majorHAnsi" w:cs="Calibri"/>
          <w:sz w:val="22"/>
          <w:szCs w:val="22"/>
        </w:rPr>
      </w:pPr>
      <w:r>
        <w:rPr>
          <w:rFonts w:asciiTheme="majorHAnsi" w:hAnsiTheme="majorHAnsi" w:cs="Calibri"/>
          <w:b/>
          <w:sz w:val="22"/>
          <w:szCs w:val="22"/>
        </w:rPr>
        <w:t>annexe 4 :</w:t>
      </w:r>
      <w:r>
        <w:rPr>
          <w:rFonts w:asciiTheme="majorHAnsi" w:hAnsiTheme="majorHAnsi" w:cs="Calibri"/>
          <w:sz w:val="22"/>
          <w:szCs w:val="22"/>
        </w:rPr>
        <w:t xml:space="preserve"> </w:t>
      </w:r>
      <w:r w:rsidRPr="00C0312A">
        <w:rPr>
          <w:rFonts w:asciiTheme="majorHAnsi" w:hAnsiTheme="majorHAnsi" w:cs="Calibri"/>
          <w:i/>
          <w:sz w:val="22"/>
          <w:szCs w:val="22"/>
        </w:rPr>
        <w:t>Cancer</w:t>
      </w:r>
    </w:p>
    <w:p w:rsidR="00D408A4" w:rsidRPr="00DB49EA" w:rsidRDefault="00D408A4" w:rsidP="00D408A4">
      <w:pPr>
        <w:pStyle w:val="Paragraphedeliste"/>
        <w:ind w:left="1117"/>
        <w:jc w:val="both"/>
        <w:rPr>
          <w:rFonts w:asciiTheme="majorHAnsi" w:hAnsiTheme="majorHAnsi" w:cs="Calibri"/>
          <w:sz w:val="22"/>
          <w:szCs w:val="22"/>
        </w:rPr>
      </w:pPr>
    </w:p>
    <w:p w:rsidR="009A5480" w:rsidRDefault="009A5480" w:rsidP="009A5480">
      <w:pPr>
        <w:jc w:val="both"/>
        <w:rPr>
          <w:rFonts w:asciiTheme="majorHAnsi" w:hAnsiTheme="majorHAnsi" w:cs="Calibri"/>
          <w:sz w:val="22"/>
          <w:szCs w:val="22"/>
        </w:rPr>
      </w:pPr>
      <w:r w:rsidRPr="005934AC">
        <w:rPr>
          <w:rFonts w:asciiTheme="majorHAnsi" w:hAnsiTheme="majorHAnsi" w:cs="Calibri"/>
          <w:bCs/>
          <w:sz w:val="22"/>
          <w:szCs w:val="22"/>
        </w:rPr>
        <w:t>Pour être éligibles à un financement</w:t>
      </w:r>
      <w:r>
        <w:rPr>
          <w:rFonts w:asciiTheme="majorHAnsi" w:hAnsiTheme="majorHAnsi" w:cs="Calibri"/>
          <w:bCs/>
          <w:sz w:val="22"/>
          <w:szCs w:val="22"/>
        </w:rPr>
        <w:t xml:space="preserve">, les projets soumis </w:t>
      </w:r>
      <w:r w:rsidRPr="005934AC">
        <w:rPr>
          <w:rFonts w:asciiTheme="majorHAnsi" w:hAnsiTheme="majorHAnsi" w:cs="Calibri"/>
          <w:bCs/>
          <w:sz w:val="22"/>
          <w:szCs w:val="22"/>
        </w:rPr>
        <w:t>devront s’inscrire dans les orientations</w:t>
      </w:r>
      <w:r w:rsidRPr="005934AC">
        <w:rPr>
          <w:rFonts w:asciiTheme="majorHAnsi" w:hAnsiTheme="majorHAnsi" w:cs="Calibri"/>
          <w:sz w:val="22"/>
          <w:szCs w:val="22"/>
        </w:rPr>
        <w:t xml:space="preserve"> détaillées </w:t>
      </w:r>
      <w:r>
        <w:rPr>
          <w:rFonts w:asciiTheme="majorHAnsi" w:hAnsiTheme="majorHAnsi" w:cs="Calibri"/>
          <w:sz w:val="22"/>
          <w:szCs w:val="22"/>
        </w:rPr>
        <w:t>dans ces différentes annexes.</w:t>
      </w:r>
    </w:p>
    <w:p w:rsidR="00D408A4" w:rsidRDefault="00D408A4" w:rsidP="005934AC">
      <w:pPr>
        <w:jc w:val="both"/>
        <w:rPr>
          <w:rFonts w:asciiTheme="majorHAnsi" w:hAnsiTheme="majorHAnsi" w:cs="Calibri"/>
          <w:bCs/>
          <w:sz w:val="22"/>
          <w:szCs w:val="22"/>
        </w:rPr>
      </w:pPr>
    </w:p>
    <w:p w:rsidR="009A5480" w:rsidRDefault="009A5480" w:rsidP="005934AC">
      <w:pPr>
        <w:jc w:val="both"/>
        <w:rPr>
          <w:rFonts w:asciiTheme="majorHAnsi" w:hAnsiTheme="majorHAnsi" w:cs="Calibri"/>
          <w:bCs/>
          <w:sz w:val="22"/>
          <w:szCs w:val="22"/>
        </w:rPr>
      </w:pPr>
    </w:p>
    <w:p w:rsidR="009A5480" w:rsidRDefault="009A5480" w:rsidP="005934AC">
      <w:pPr>
        <w:jc w:val="both"/>
        <w:rPr>
          <w:rFonts w:asciiTheme="majorHAnsi" w:hAnsiTheme="majorHAnsi" w:cs="Calibri"/>
          <w:bCs/>
          <w:sz w:val="22"/>
          <w:szCs w:val="22"/>
        </w:rPr>
      </w:pPr>
    </w:p>
    <w:p w:rsidR="009A5480" w:rsidRDefault="009A5480" w:rsidP="005934AC">
      <w:pPr>
        <w:jc w:val="both"/>
        <w:rPr>
          <w:rFonts w:asciiTheme="majorHAnsi" w:hAnsiTheme="majorHAnsi" w:cs="Calibri"/>
          <w:bCs/>
          <w:sz w:val="22"/>
          <w:szCs w:val="22"/>
        </w:rPr>
      </w:pPr>
    </w:p>
    <w:p w:rsidR="009A5480" w:rsidRDefault="009A5480" w:rsidP="005934AC">
      <w:pPr>
        <w:jc w:val="both"/>
        <w:rPr>
          <w:rFonts w:asciiTheme="majorHAnsi" w:hAnsiTheme="majorHAnsi" w:cs="Calibri"/>
          <w:bCs/>
          <w:sz w:val="22"/>
          <w:szCs w:val="22"/>
        </w:rPr>
      </w:pPr>
    </w:p>
    <w:p w:rsidR="009A5480" w:rsidRDefault="009A5480" w:rsidP="005934AC">
      <w:pPr>
        <w:jc w:val="both"/>
        <w:rPr>
          <w:rFonts w:asciiTheme="majorHAnsi" w:hAnsiTheme="majorHAnsi" w:cs="Calibri"/>
          <w:bCs/>
          <w:sz w:val="22"/>
          <w:szCs w:val="22"/>
        </w:rPr>
      </w:pPr>
    </w:p>
    <w:p w:rsidR="009A5480" w:rsidRPr="004B6FBB" w:rsidRDefault="009A5480" w:rsidP="009A5480">
      <w:pPr>
        <w:spacing w:after="200" w:line="276" w:lineRule="auto"/>
        <w:jc w:val="both"/>
        <w:rPr>
          <w:rFonts w:asciiTheme="majorHAnsi" w:hAnsiTheme="majorHAnsi" w:cs="Calibri"/>
          <w:bCs/>
          <w:sz w:val="22"/>
          <w:szCs w:val="22"/>
        </w:rPr>
      </w:pPr>
      <w:r w:rsidRPr="004B6FBB">
        <w:rPr>
          <w:rFonts w:asciiTheme="majorHAnsi" w:hAnsiTheme="majorHAnsi" w:cs="Calibri"/>
          <w:b/>
          <w:sz w:val="22"/>
          <w:szCs w:val="22"/>
          <w:u w:val="single"/>
        </w:rPr>
        <w:t>Modalités particulières d’intervention en milieu scolaire </w:t>
      </w:r>
      <w:r w:rsidR="00F57C81" w:rsidRPr="004B6FBB">
        <w:rPr>
          <w:rFonts w:asciiTheme="majorHAnsi" w:hAnsiTheme="majorHAnsi" w:cs="Calibri"/>
          <w:b/>
          <w:sz w:val="22"/>
          <w:szCs w:val="22"/>
          <w:u w:val="single"/>
        </w:rPr>
        <w:t xml:space="preserve">(utilisation de données probantes) </w:t>
      </w:r>
      <w:r w:rsidRPr="004B6FBB">
        <w:rPr>
          <w:rFonts w:asciiTheme="majorHAnsi" w:hAnsiTheme="majorHAnsi" w:cs="Calibri"/>
          <w:b/>
          <w:sz w:val="22"/>
          <w:szCs w:val="22"/>
          <w:u w:val="single"/>
        </w:rPr>
        <w:t>:</w:t>
      </w:r>
    </w:p>
    <w:p w:rsidR="005934AC" w:rsidRPr="004B6FBB" w:rsidRDefault="009A5480" w:rsidP="009A5480">
      <w:pPr>
        <w:jc w:val="both"/>
        <w:rPr>
          <w:rFonts w:asciiTheme="majorHAnsi" w:hAnsiTheme="majorHAnsi" w:cs="Arial"/>
          <w:sz w:val="22"/>
          <w:szCs w:val="22"/>
        </w:rPr>
      </w:pPr>
      <w:r w:rsidRPr="004B6FBB">
        <w:rPr>
          <w:rFonts w:asciiTheme="majorHAnsi" w:hAnsiTheme="majorHAnsi" w:cs="Arial"/>
          <w:sz w:val="22"/>
          <w:szCs w:val="22"/>
        </w:rPr>
        <w:t>Le développement de l’Éducation Pour la Santé dans notre région revêt un intérêt particulier en milieu scolaire.</w:t>
      </w:r>
    </w:p>
    <w:p w:rsidR="009A5480" w:rsidRPr="004B6FBB" w:rsidRDefault="009A5480" w:rsidP="009A5480">
      <w:pPr>
        <w:jc w:val="both"/>
        <w:rPr>
          <w:rFonts w:asciiTheme="majorHAnsi" w:hAnsiTheme="majorHAnsi" w:cs="Arial"/>
          <w:sz w:val="22"/>
          <w:szCs w:val="22"/>
        </w:rPr>
      </w:pPr>
    </w:p>
    <w:p w:rsidR="009A5480" w:rsidRPr="004B6FBB" w:rsidRDefault="009A5480" w:rsidP="009A5480">
      <w:pPr>
        <w:spacing w:after="200" w:line="276" w:lineRule="auto"/>
        <w:jc w:val="both"/>
        <w:rPr>
          <w:rFonts w:asciiTheme="majorHAnsi" w:hAnsiTheme="majorHAnsi" w:cs="Calibri"/>
          <w:bCs/>
          <w:sz w:val="22"/>
          <w:szCs w:val="22"/>
        </w:rPr>
      </w:pPr>
      <w:r w:rsidRPr="004B6FBB">
        <w:rPr>
          <w:rFonts w:asciiTheme="majorHAnsi" w:hAnsiTheme="majorHAnsi" w:cs="Calibri"/>
          <w:bCs/>
          <w:sz w:val="22"/>
          <w:szCs w:val="22"/>
        </w:rPr>
        <w:t xml:space="preserve">Ainsi, à compter de 2018, les </w:t>
      </w:r>
      <w:r w:rsidR="0055294E" w:rsidRPr="004B6FBB">
        <w:rPr>
          <w:rFonts w:asciiTheme="majorHAnsi" w:hAnsiTheme="majorHAnsi" w:cs="Calibri"/>
          <w:bCs/>
          <w:sz w:val="22"/>
          <w:szCs w:val="22"/>
        </w:rPr>
        <w:t>projets</w:t>
      </w:r>
      <w:r w:rsidRPr="004B6FBB">
        <w:rPr>
          <w:rFonts w:asciiTheme="majorHAnsi" w:hAnsiTheme="majorHAnsi" w:cs="Calibri"/>
          <w:bCs/>
          <w:sz w:val="22"/>
          <w:szCs w:val="22"/>
        </w:rPr>
        <w:t xml:space="preserve"> d’éducation pour la santé en milieu scolaire doivent s’inscrire dans la logique d’actions éducatives de proximité. Elles peuvent comprendre des interventions de sensibilisation et de communication. </w:t>
      </w:r>
      <w:r w:rsidR="007A58FC" w:rsidRPr="004B6FBB">
        <w:rPr>
          <w:rFonts w:asciiTheme="majorHAnsi" w:hAnsiTheme="majorHAnsi" w:cs="Calibri"/>
          <w:bCs/>
          <w:sz w:val="22"/>
          <w:szCs w:val="22"/>
        </w:rPr>
        <w:t>Les actions proposées</w:t>
      </w:r>
      <w:r w:rsidRPr="004B6FBB">
        <w:rPr>
          <w:rFonts w:asciiTheme="majorHAnsi" w:hAnsiTheme="majorHAnsi" w:cs="Calibri"/>
          <w:bCs/>
          <w:sz w:val="22"/>
          <w:szCs w:val="22"/>
        </w:rPr>
        <w:t xml:space="preserve"> intégreront</w:t>
      </w:r>
      <w:r w:rsidR="007A58FC" w:rsidRPr="004B6FBB">
        <w:rPr>
          <w:rFonts w:asciiTheme="majorHAnsi" w:hAnsiTheme="majorHAnsi" w:cs="Calibri"/>
          <w:bCs/>
          <w:sz w:val="22"/>
          <w:szCs w:val="22"/>
        </w:rPr>
        <w:t>, de plus en plus, d</w:t>
      </w:r>
      <w:r w:rsidRPr="004B6FBB">
        <w:rPr>
          <w:rFonts w:asciiTheme="majorHAnsi" w:hAnsiTheme="majorHAnsi" w:cs="Calibri"/>
          <w:bCs/>
          <w:sz w:val="22"/>
          <w:szCs w:val="22"/>
        </w:rPr>
        <w:t xml:space="preserve">e manière transversale, le </w:t>
      </w:r>
      <w:r w:rsidR="00427508" w:rsidRPr="004B6FBB">
        <w:rPr>
          <w:rFonts w:asciiTheme="majorHAnsi" w:hAnsiTheme="majorHAnsi" w:cs="Calibri"/>
          <w:bCs/>
          <w:sz w:val="22"/>
          <w:szCs w:val="22"/>
        </w:rPr>
        <w:t>renforcement</w:t>
      </w:r>
      <w:r w:rsidRPr="004B6FBB">
        <w:rPr>
          <w:rFonts w:asciiTheme="majorHAnsi" w:hAnsiTheme="majorHAnsi" w:cs="Calibri"/>
          <w:bCs/>
          <w:sz w:val="22"/>
          <w:szCs w:val="22"/>
        </w:rPr>
        <w:t xml:space="preserve"> des compétences </w:t>
      </w:r>
      <w:r w:rsidR="007A58FC" w:rsidRPr="004B6FBB">
        <w:rPr>
          <w:rFonts w:asciiTheme="majorHAnsi" w:hAnsiTheme="majorHAnsi" w:cs="Calibri"/>
          <w:bCs/>
          <w:sz w:val="22"/>
          <w:szCs w:val="22"/>
        </w:rPr>
        <w:t>psychosociales</w:t>
      </w:r>
      <w:r w:rsidR="007A58FC" w:rsidRPr="004B6FBB">
        <w:rPr>
          <w:rFonts w:asciiTheme="majorHAnsi" w:hAnsiTheme="majorHAnsi" w:cs="Calibri"/>
          <w:bCs/>
          <w:sz w:val="22"/>
          <w:szCs w:val="22"/>
        </w:rPr>
        <w:t xml:space="preserve"> (CPS)*</w:t>
      </w:r>
      <w:r w:rsidRPr="004B6FBB">
        <w:rPr>
          <w:rFonts w:asciiTheme="majorHAnsi" w:hAnsiTheme="majorHAnsi" w:cs="Calibri"/>
          <w:bCs/>
          <w:sz w:val="22"/>
          <w:szCs w:val="22"/>
        </w:rPr>
        <w:t>.</w:t>
      </w:r>
    </w:p>
    <w:p w:rsidR="007A58FC" w:rsidRPr="004B6FBB" w:rsidRDefault="004B6FBB" w:rsidP="009A5480">
      <w:pPr>
        <w:spacing w:after="200" w:line="276" w:lineRule="auto"/>
        <w:jc w:val="both"/>
        <w:rPr>
          <w:rFonts w:asciiTheme="majorHAnsi" w:hAnsiTheme="majorHAnsi" w:cs="Calibri"/>
          <w:bCs/>
          <w:sz w:val="22"/>
          <w:szCs w:val="22"/>
        </w:rPr>
      </w:pPr>
      <w:r w:rsidRPr="004B6FBB">
        <w:rPr>
          <w:rFonts w:asciiTheme="majorHAnsi" w:hAnsiTheme="majorHAnsi" w:cs="Calibri"/>
          <w:bCs/>
          <w:sz w:val="22"/>
          <w:szCs w:val="22"/>
        </w:rPr>
        <w:t>Ces actions</w:t>
      </w:r>
      <w:r w:rsidR="007A58FC" w:rsidRPr="004B6FBB">
        <w:rPr>
          <w:rFonts w:asciiTheme="majorHAnsi" w:hAnsiTheme="majorHAnsi" w:cs="Calibri"/>
          <w:bCs/>
          <w:sz w:val="22"/>
          <w:szCs w:val="22"/>
        </w:rPr>
        <w:t xml:space="preserve"> </w:t>
      </w:r>
      <w:r w:rsidR="009A5480" w:rsidRPr="004B6FBB">
        <w:rPr>
          <w:rFonts w:asciiTheme="majorHAnsi" w:hAnsiTheme="majorHAnsi" w:cs="Calibri"/>
          <w:bCs/>
          <w:sz w:val="22"/>
          <w:szCs w:val="22"/>
        </w:rPr>
        <w:t xml:space="preserve">devront s’appuyer sur </w:t>
      </w:r>
      <w:r w:rsidRPr="004B6FBB">
        <w:rPr>
          <w:rFonts w:asciiTheme="majorHAnsi" w:hAnsiTheme="majorHAnsi" w:cs="Calibri"/>
          <w:bCs/>
          <w:sz w:val="22"/>
          <w:szCs w:val="22"/>
        </w:rPr>
        <w:t xml:space="preserve">les </w:t>
      </w:r>
      <w:r w:rsidRPr="004B6FBB">
        <w:rPr>
          <w:rFonts w:asciiTheme="majorHAnsi" w:hAnsiTheme="majorHAnsi"/>
          <w:sz w:val="22"/>
          <w:szCs w:val="22"/>
        </w:rPr>
        <w:t>connaissances issues</w:t>
      </w:r>
      <w:r w:rsidR="009A5480" w:rsidRPr="004B6FBB">
        <w:rPr>
          <w:rFonts w:asciiTheme="majorHAnsi" w:hAnsiTheme="majorHAnsi"/>
          <w:sz w:val="22"/>
          <w:szCs w:val="22"/>
        </w:rPr>
        <w:t xml:space="preserve"> de revues de littérature des interventions probantes</w:t>
      </w:r>
      <w:r w:rsidR="007A58FC" w:rsidRPr="004B6FBB">
        <w:rPr>
          <w:rFonts w:asciiTheme="majorHAnsi" w:hAnsiTheme="majorHAnsi" w:cs="Calibri"/>
          <w:bCs/>
          <w:sz w:val="22"/>
          <w:szCs w:val="22"/>
        </w:rPr>
        <w:t xml:space="preserve"> (</w:t>
      </w:r>
      <w:proofErr w:type="spellStart"/>
      <w:r w:rsidR="007A58FC" w:rsidRPr="004B6FBB">
        <w:rPr>
          <w:rFonts w:asciiTheme="majorHAnsi" w:hAnsiTheme="majorHAnsi" w:cs="Calibri"/>
          <w:bCs/>
          <w:sz w:val="22"/>
          <w:szCs w:val="22"/>
        </w:rPr>
        <w:t>SIPrev</w:t>
      </w:r>
      <w:proofErr w:type="spellEnd"/>
      <w:r w:rsidR="009A5480" w:rsidRPr="004B6FBB">
        <w:rPr>
          <w:rFonts w:asciiTheme="majorHAnsi" w:hAnsiTheme="majorHAnsi" w:cs="Calibri"/>
          <w:bCs/>
          <w:sz w:val="22"/>
          <w:szCs w:val="22"/>
        </w:rPr>
        <w:t xml:space="preserve">) </w:t>
      </w:r>
      <w:r w:rsidR="007A58FC" w:rsidRPr="004B6FBB">
        <w:rPr>
          <w:rFonts w:asciiTheme="majorHAnsi" w:hAnsiTheme="majorHAnsi" w:cs="Calibri"/>
          <w:bCs/>
          <w:sz w:val="22"/>
          <w:szCs w:val="22"/>
        </w:rPr>
        <w:t xml:space="preserve">sur les Compétences Psycho Sociales. </w:t>
      </w:r>
      <w:r w:rsidRPr="004B6FBB">
        <w:rPr>
          <w:rFonts w:asciiTheme="majorHAnsi" w:hAnsiTheme="majorHAnsi" w:cs="Calibri"/>
          <w:bCs/>
          <w:sz w:val="22"/>
          <w:szCs w:val="22"/>
        </w:rPr>
        <w:t>C</w:t>
      </w:r>
      <w:r w:rsidR="007A58FC" w:rsidRPr="004B6FBB">
        <w:rPr>
          <w:rFonts w:asciiTheme="majorHAnsi" w:hAnsiTheme="majorHAnsi" w:cs="Calibri"/>
          <w:bCs/>
          <w:sz w:val="22"/>
          <w:szCs w:val="22"/>
        </w:rPr>
        <w:t xml:space="preserve">es </w:t>
      </w:r>
      <w:proofErr w:type="spellStart"/>
      <w:r w:rsidR="007A58FC" w:rsidRPr="004B6FBB">
        <w:rPr>
          <w:rFonts w:asciiTheme="majorHAnsi" w:hAnsiTheme="majorHAnsi" w:cs="Calibri"/>
          <w:bCs/>
          <w:sz w:val="22"/>
          <w:szCs w:val="22"/>
        </w:rPr>
        <w:t>SIPrev</w:t>
      </w:r>
      <w:proofErr w:type="spellEnd"/>
      <w:r w:rsidR="007A58FC" w:rsidRPr="004B6FBB">
        <w:rPr>
          <w:rFonts w:asciiTheme="majorHAnsi" w:hAnsiTheme="majorHAnsi" w:cs="Calibri"/>
          <w:bCs/>
          <w:sz w:val="22"/>
          <w:szCs w:val="22"/>
        </w:rPr>
        <w:t xml:space="preserve"> sont des documents qui constituent un socle commun de connaissances scientifiques sur les actions probantes portant sur un thème de prévention, ici le développement des CPS</w:t>
      </w:r>
      <w:r w:rsidR="007A58FC" w:rsidRPr="004B6FBB">
        <w:rPr>
          <w:rFonts w:asciiTheme="majorHAnsi" w:hAnsiTheme="majorHAnsi" w:cs="Calibri"/>
          <w:bCs/>
          <w:sz w:val="22"/>
          <w:szCs w:val="22"/>
        </w:rPr>
        <w:t>.</w:t>
      </w:r>
    </w:p>
    <w:p w:rsidR="007A58FC" w:rsidRPr="004B6FBB" w:rsidRDefault="007A58FC" w:rsidP="009A5480">
      <w:pPr>
        <w:spacing w:after="200" w:line="276" w:lineRule="auto"/>
        <w:jc w:val="both"/>
        <w:rPr>
          <w:rFonts w:asciiTheme="majorHAnsi" w:hAnsiTheme="majorHAnsi" w:cs="Calibri"/>
          <w:bCs/>
          <w:sz w:val="22"/>
          <w:szCs w:val="22"/>
        </w:rPr>
      </w:pPr>
      <w:r w:rsidRPr="004B6FBB">
        <w:rPr>
          <w:rFonts w:asciiTheme="majorHAnsi" w:hAnsiTheme="majorHAnsi" w:cs="Calibri"/>
          <w:bCs/>
          <w:sz w:val="22"/>
          <w:szCs w:val="22"/>
        </w:rPr>
        <w:t>Elles ont été réalisées dans le cadre du projet de transfert de connaissance en région intitulé « TC-REG »</w:t>
      </w:r>
      <w:r w:rsidRPr="004B6FBB">
        <w:rPr>
          <w:rFonts w:asciiTheme="majorHAnsi" w:hAnsiTheme="majorHAnsi" w:cs="Calibri"/>
          <w:bCs/>
          <w:sz w:val="22"/>
          <w:szCs w:val="22"/>
        </w:rPr>
        <w:t>, porté par l’Ecole des Hautes Etudes en Santé Publique et</w:t>
      </w:r>
      <w:r w:rsidRPr="004B6FBB">
        <w:rPr>
          <w:rFonts w:asciiTheme="majorHAnsi" w:hAnsiTheme="majorHAnsi" w:cs="Calibri"/>
          <w:bCs/>
          <w:sz w:val="22"/>
          <w:szCs w:val="22"/>
        </w:rPr>
        <w:t xml:space="preserve"> dont la Martinique est site pilote.</w:t>
      </w:r>
    </w:p>
    <w:p w:rsidR="00427508" w:rsidRPr="007A58FC" w:rsidRDefault="007A58FC" w:rsidP="009A5480">
      <w:pPr>
        <w:spacing w:after="200" w:line="276" w:lineRule="auto"/>
        <w:jc w:val="both"/>
        <w:rPr>
          <w:rFonts w:asciiTheme="majorHAnsi" w:hAnsiTheme="majorHAnsi" w:cs="Calibri"/>
          <w:bCs/>
          <w:sz w:val="22"/>
          <w:szCs w:val="22"/>
        </w:rPr>
      </w:pPr>
      <w:r>
        <w:rPr>
          <w:rFonts w:asciiTheme="majorHAnsi" w:hAnsiTheme="majorHAnsi" w:cs="Calibri"/>
          <w:bCs/>
          <w:sz w:val="22"/>
          <w:szCs w:val="22"/>
        </w:rPr>
        <w:t>Pour faciliter l’utilisation de ces</w:t>
      </w:r>
      <w:bookmarkStart w:id="1" w:name="_GoBack"/>
      <w:bookmarkEnd w:id="1"/>
      <w:r w:rsidR="00427508" w:rsidRPr="007A58FC">
        <w:rPr>
          <w:rFonts w:asciiTheme="majorHAnsi" w:hAnsiTheme="majorHAnsi" w:cs="Calibri"/>
          <w:bCs/>
          <w:sz w:val="22"/>
          <w:szCs w:val="22"/>
        </w:rPr>
        <w:t xml:space="preserve"> données probantes, un </w:t>
      </w:r>
      <w:r>
        <w:rPr>
          <w:rFonts w:asciiTheme="majorHAnsi" w:hAnsiTheme="majorHAnsi" w:cs="Calibri"/>
          <w:bCs/>
          <w:sz w:val="22"/>
          <w:szCs w:val="22"/>
        </w:rPr>
        <w:t>accompagnement</w:t>
      </w:r>
      <w:r w:rsidR="00427508" w:rsidRPr="007A58FC">
        <w:rPr>
          <w:rFonts w:asciiTheme="majorHAnsi" w:hAnsiTheme="majorHAnsi" w:cs="Calibri"/>
          <w:bCs/>
          <w:sz w:val="22"/>
          <w:szCs w:val="22"/>
        </w:rPr>
        <w:t xml:space="preserve"> particulier </w:t>
      </w:r>
      <w:r>
        <w:rPr>
          <w:rFonts w:asciiTheme="majorHAnsi" w:hAnsiTheme="majorHAnsi" w:cs="Calibri"/>
          <w:bCs/>
          <w:sz w:val="22"/>
          <w:szCs w:val="22"/>
        </w:rPr>
        <w:t xml:space="preserve">individualisé </w:t>
      </w:r>
      <w:r w:rsidR="00427508" w:rsidRPr="007A58FC">
        <w:rPr>
          <w:rFonts w:asciiTheme="majorHAnsi" w:hAnsiTheme="majorHAnsi" w:cs="Calibri"/>
          <w:bCs/>
          <w:sz w:val="22"/>
          <w:szCs w:val="22"/>
        </w:rPr>
        <w:t>sera proposé aux associations par l’Instance régionale d’Education et de Promotion de la Santé (IREPS).</w:t>
      </w:r>
    </w:p>
    <w:p w:rsidR="009A5480" w:rsidRDefault="009A5480" w:rsidP="009A5480">
      <w:pPr>
        <w:jc w:val="both"/>
        <w:rPr>
          <w:rFonts w:asciiTheme="majorHAnsi" w:hAnsiTheme="majorHAnsi" w:cs="Calibri"/>
          <w:bCs/>
          <w:sz w:val="22"/>
          <w:szCs w:val="22"/>
        </w:rPr>
      </w:pPr>
    </w:p>
    <w:p w:rsidR="007A58FC" w:rsidRPr="007A58FC" w:rsidRDefault="007A58FC" w:rsidP="007A58FC">
      <w:pPr>
        <w:rPr>
          <w:rFonts w:ascii="Calibri" w:hAnsi="Calibri" w:cs="Calibri"/>
          <w:i/>
          <w:sz w:val="22"/>
          <w:szCs w:val="22"/>
        </w:rPr>
      </w:pPr>
      <w:r w:rsidRPr="007A58FC">
        <w:rPr>
          <w:b/>
          <w:bCs/>
          <w:i/>
        </w:rPr>
        <w:t>*</w:t>
      </w:r>
      <w:r w:rsidRPr="007A58FC">
        <w:rPr>
          <w:rFonts w:ascii="Calibri" w:hAnsi="Calibri" w:cs="Calibri"/>
          <w:i/>
          <w:sz w:val="22"/>
          <w:szCs w:val="22"/>
        </w:rPr>
        <w:t xml:space="preserve"> </w:t>
      </w:r>
      <w:r w:rsidRPr="007A58FC">
        <w:rPr>
          <w:rFonts w:ascii="Calibri" w:hAnsi="Calibri" w:cs="Calibri"/>
          <w:i/>
          <w:sz w:val="22"/>
          <w:szCs w:val="22"/>
        </w:rPr>
        <w:t>Définition CPS :</w:t>
      </w:r>
    </w:p>
    <w:p w:rsidR="007A58FC" w:rsidRPr="007A58FC" w:rsidRDefault="007A58FC" w:rsidP="007A58FC">
      <w:pPr>
        <w:jc w:val="both"/>
        <w:rPr>
          <w:rFonts w:ascii="Calibri" w:hAnsi="Calibri" w:cs="Calibri"/>
          <w:i/>
          <w:sz w:val="16"/>
          <w:szCs w:val="22"/>
        </w:rPr>
      </w:pPr>
      <w:r>
        <w:rPr>
          <w:rFonts w:ascii="Trebuchet MS" w:hAnsi="Trebuchet MS"/>
          <w:i/>
          <w:sz w:val="18"/>
          <w:szCs w:val="24"/>
        </w:rPr>
        <w:t>L</w:t>
      </w:r>
      <w:r w:rsidRPr="007A58FC">
        <w:rPr>
          <w:rFonts w:ascii="Trebuchet MS" w:hAnsi="Trebuchet MS"/>
          <w:i/>
          <w:sz w:val="18"/>
          <w:szCs w:val="24"/>
        </w:rPr>
        <w:t>a capacité d’une personne à répondre avec efficacité aux exigences et aux épreuves de la vie quotidienne. C’est l’aptitude d’une personne à maintenir l’état de son bien-être mental en adoptant un comportement approprié et positif à l’occasion des relations entretenues avec les autres, sa propre culture et l’environnement</w:t>
      </w:r>
      <w:r>
        <w:rPr>
          <w:rFonts w:ascii="Trebuchet MS" w:hAnsi="Trebuchet MS"/>
          <w:i/>
          <w:sz w:val="18"/>
          <w:szCs w:val="24"/>
        </w:rPr>
        <w:t>.</w:t>
      </w:r>
    </w:p>
    <w:p w:rsidR="00623395" w:rsidRDefault="00623395" w:rsidP="00E61633">
      <w:pPr>
        <w:jc w:val="both"/>
        <w:rPr>
          <w:b/>
          <w:bCs/>
          <w:u w:val="single"/>
        </w:rPr>
      </w:pPr>
    </w:p>
    <w:p w:rsidR="00623395" w:rsidRDefault="00623395" w:rsidP="00E61633">
      <w:pPr>
        <w:jc w:val="both"/>
        <w:rPr>
          <w:b/>
          <w:bCs/>
          <w:u w:val="single"/>
        </w:rPr>
      </w:pPr>
    </w:p>
    <w:p w:rsidR="003C7134" w:rsidRDefault="003C7134" w:rsidP="00E61633">
      <w:pPr>
        <w:jc w:val="both"/>
        <w:rPr>
          <w:b/>
          <w:bCs/>
          <w:u w:val="single"/>
        </w:rPr>
      </w:pPr>
    </w:p>
    <w:p w:rsidR="00623395" w:rsidRPr="00623395" w:rsidRDefault="005C4862" w:rsidP="00AE2643">
      <w:pPr>
        <w:shd w:val="clear" w:color="auto" w:fill="CCC0D9" w:themeFill="accent4" w:themeFillTint="66"/>
        <w:autoSpaceDE w:val="0"/>
        <w:autoSpaceDN w:val="0"/>
        <w:adjustRightInd w:val="0"/>
        <w:jc w:val="center"/>
        <w:rPr>
          <w:rFonts w:asciiTheme="majorHAnsi" w:hAnsiTheme="majorHAnsi" w:cs="Calibri"/>
          <w:b/>
          <w:sz w:val="22"/>
          <w:szCs w:val="22"/>
        </w:rPr>
      </w:pPr>
      <w:r w:rsidRPr="000C2833">
        <w:rPr>
          <w:rFonts w:asciiTheme="majorHAnsi" w:hAnsiTheme="majorHAnsi" w:cs="Calibri"/>
          <w:b/>
          <w:sz w:val="22"/>
          <w:szCs w:val="22"/>
        </w:rPr>
        <w:t xml:space="preserve">LES </w:t>
      </w:r>
      <w:r w:rsidR="006E5BA1" w:rsidRPr="000C2833">
        <w:rPr>
          <w:rFonts w:asciiTheme="majorHAnsi" w:hAnsiTheme="majorHAnsi" w:cs="Calibri"/>
          <w:b/>
          <w:sz w:val="22"/>
          <w:szCs w:val="22"/>
        </w:rPr>
        <w:t>CRITERES D</w:t>
      </w:r>
      <w:r w:rsidR="00D73231" w:rsidRPr="000C2833">
        <w:rPr>
          <w:rFonts w:asciiTheme="majorHAnsi" w:hAnsiTheme="majorHAnsi" w:cs="Calibri"/>
          <w:b/>
          <w:sz w:val="22"/>
          <w:szCs w:val="22"/>
        </w:rPr>
        <w:t xml:space="preserve">E </w:t>
      </w:r>
      <w:r w:rsidR="00A3299D" w:rsidRPr="000C2833">
        <w:rPr>
          <w:rFonts w:asciiTheme="majorHAnsi" w:hAnsiTheme="majorHAnsi" w:cs="Calibri"/>
          <w:b/>
          <w:sz w:val="22"/>
          <w:szCs w:val="22"/>
        </w:rPr>
        <w:t>FINANCEMENT</w:t>
      </w:r>
    </w:p>
    <w:p w:rsidR="00623395" w:rsidRDefault="00623395" w:rsidP="00E61633">
      <w:pPr>
        <w:jc w:val="both"/>
        <w:rPr>
          <w:rFonts w:asciiTheme="majorHAnsi" w:hAnsiTheme="majorHAnsi" w:cs="Calibri"/>
          <w:bCs/>
          <w:sz w:val="22"/>
          <w:szCs w:val="22"/>
        </w:rPr>
      </w:pPr>
    </w:p>
    <w:p w:rsidR="009213DD" w:rsidRDefault="009213DD" w:rsidP="00E61633">
      <w:pPr>
        <w:jc w:val="both"/>
        <w:rPr>
          <w:rFonts w:asciiTheme="majorHAnsi" w:hAnsiTheme="majorHAnsi" w:cs="Calibri"/>
          <w:bCs/>
          <w:sz w:val="22"/>
          <w:szCs w:val="22"/>
        </w:rPr>
      </w:pPr>
      <w:r w:rsidRPr="009213DD">
        <w:rPr>
          <w:rFonts w:asciiTheme="majorHAnsi" w:hAnsiTheme="majorHAnsi" w:cs="Calibri"/>
          <w:bCs/>
          <w:sz w:val="22"/>
          <w:szCs w:val="22"/>
        </w:rPr>
        <w:t>T</w:t>
      </w:r>
      <w:r>
        <w:rPr>
          <w:rFonts w:asciiTheme="majorHAnsi" w:hAnsiTheme="majorHAnsi" w:cs="Calibri"/>
          <w:bCs/>
          <w:sz w:val="22"/>
          <w:szCs w:val="22"/>
        </w:rPr>
        <w:t>out acteur qui souhaite déposer une demande d</w:t>
      </w:r>
      <w:r w:rsidR="0055294E">
        <w:rPr>
          <w:rFonts w:asciiTheme="majorHAnsi" w:hAnsiTheme="majorHAnsi" w:cs="Calibri"/>
          <w:bCs/>
          <w:sz w:val="22"/>
          <w:szCs w:val="22"/>
        </w:rPr>
        <w:t xml:space="preserve">e subvention doit présenter un projet </w:t>
      </w:r>
      <w:r>
        <w:rPr>
          <w:rFonts w:asciiTheme="majorHAnsi" w:hAnsiTheme="majorHAnsi" w:cs="Calibri"/>
          <w:bCs/>
          <w:sz w:val="22"/>
          <w:szCs w:val="22"/>
        </w:rPr>
        <w:t>qui re</w:t>
      </w:r>
      <w:r w:rsidR="00606BF3">
        <w:rPr>
          <w:rFonts w:asciiTheme="majorHAnsi" w:hAnsiTheme="majorHAnsi" w:cs="Calibri"/>
          <w:bCs/>
          <w:sz w:val="22"/>
          <w:szCs w:val="22"/>
        </w:rPr>
        <w:t>specte les principes et méthode</w:t>
      </w:r>
      <w:r>
        <w:rPr>
          <w:rFonts w:asciiTheme="majorHAnsi" w:hAnsiTheme="majorHAnsi" w:cs="Calibri"/>
          <w:bCs/>
          <w:sz w:val="22"/>
          <w:szCs w:val="22"/>
        </w:rPr>
        <w:t xml:space="preserve"> suivants : </w:t>
      </w:r>
    </w:p>
    <w:p w:rsidR="009213DD" w:rsidRPr="009213DD" w:rsidRDefault="009213DD" w:rsidP="00E61633">
      <w:pPr>
        <w:jc w:val="both"/>
        <w:rPr>
          <w:rFonts w:asciiTheme="majorHAnsi" w:hAnsiTheme="majorHAnsi" w:cs="Calibri"/>
          <w:bCs/>
          <w:sz w:val="22"/>
          <w:szCs w:val="22"/>
        </w:rPr>
      </w:pPr>
    </w:p>
    <w:p w:rsidR="00B73109" w:rsidRPr="009213DD" w:rsidRDefault="00C13666" w:rsidP="002E4ABB">
      <w:pPr>
        <w:pStyle w:val="Paragraphedeliste"/>
        <w:ind w:left="397"/>
        <w:jc w:val="both"/>
        <w:rPr>
          <w:rFonts w:asciiTheme="majorHAnsi" w:hAnsiTheme="majorHAnsi" w:cs="Calibri"/>
          <w:b/>
          <w:color w:val="0070C0"/>
          <w:sz w:val="24"/>
          <w:szCs w:val="24"/>
        </w:rPr>
      </w:pPr>
      <w:r>
        <w:rPr>
          <w:rFonts w:asciiTheme="majorHAnsi" w:hAnsiTheme="majorHAnsi" w:cs="Calibri"/>
          <w:b/>
          <w:color w:val="0070C0"/>
          <w:sz w:val="22"/>
          <w:szCs w:val="22"/>
        </w:rPr>
        <w:t xml:space="preserve">Les principes de la </w:t>
      </w:r>
      <w:r w:rsidR="008A66DA">
        <w:rPr>
          <w:rFonts w:asciiTheme="majorHAnsi" w:hAnsiTheme="majorHAnsi" w:cs="Calibri"/>
          <w:b/>
          <w:color w:val="0070C0"/>
          <w:sz w:val="22"/>
          <w:szCs w:val="22"/>
        </w:rPr>
        <w:t>prévention, promotion</w:t>
      </w:r>
      <w:r>
        <w:rPr>
          <w:rFonts w:asciiTheme="majorHAnsi" w:hAnsiTheme="majorHAnsi" w:cs="Calibri"/>
          <w:b/>
          <w:color w:val="0070C0"/>
          <w:sz w:val="22"/>
          <w:szCs w:val="22"/>
        </w:rPr>
        <w:t xml:space="preserve"> de la santé</w:t>
      </w:r>
      <w:r w:rsidR="009213DD">
        <w:rPr>
          <w:rFonts w:asciiTheme="majorHAnsi" w:hAnsiTheme="majorHAnsi" w:cs="Calibri"/>
          <w:b/>
          <w:color w:val="0070C0"/>
          <w:sz w:val="22"/>
          <w:szCs w:val="22"/>
        </w:rPr>
        <w:t> :</w:t>
      </w:r>
      <w:r>
        <w:rPr>
          <w:rFonts w:asciiTheme="majorHAnsi" w:hAnsiTheme="majorHAnsi" w:cs="Calibri"/>
          <w:sz w:val="22"/>
          <w:szCs w:val="22"/>
        </w:rPr>
        <w:t> </w:t>
      </w:r>
      <w:r w:rsidRPr="00286635">
        <w:rPr>
          <w:rFonts w:asciiTheme="majorHAnsi" w:hAnsiTheme="majorHAnsi" w:cs="Calibri"/>
          <w:b/>
          <w:bCs/>
          <w:color w:val="0070C0"/>
          <w:sz w:val="24"/>
          <w:szCs w:val="24"/>
        </w:rPr>
        <w:t xml:space="preserve"> </w:t>
      </w:r>
    </w:p>
    <w:p w:rsidR="00B73109" w:rsidRDefault="009213DD" w:rsidP="00B73109">
      <w:pPr>
        <w:numPr>
          <w:ilvl w:val="0"/>
          <w:numId w:val="42"/>
        </w:numPr>
        <w:jc w:val="both"/>
        <w:rPr>
          <w:rFonts w:asciiTheme="majorHAnsi" w:hAnsiTheme="majorHAnsi" w:cs="Calibri"/>
          <w:sz w:val="22"/>
          <w:szCs w:val="22"/>
        </w:rPr>
      </w:pPr>
      <w:r>
        <w:rPr>
          <w:rFonts w:asciiTheme="majorHAnsi" w:hAnsiTheme="majorHAnsi" w:cs="Calibri"/>
          <w:sz w:val="22"/>
          <w:szCs w:val="22"/>
        </w:rPr>
        <w:t xml:space="preserve">Une </w:t>
      </w:r>
      <w:r w:rsidR="00B73109">
        <w:rPr>
          <w:rFonts w:asciiTheme="majorHAnsi" w:hAnsiTheme="majorHAnsi" w:cs="Calibri"/>
          <w:sz w:val="22"/>
          <w:szCs w:val="22"/>
        </w:rPr>
        <w:t>approche globale et positive de la santé (et non exclusivement centrée sur la maladie),</w:t>
      </w:r>
    </w:p>
    <w:p w:rsidR="00B73109" w:rsidRDefault="009213DD" w:rsidP="00B73109">
      <w:pPr>
        <w:numPr>
          <w:ilvl w:val="0"/>
          <w:numId w:val="43"/>
        </w:numPr>
        <w:jc w:val="both"/>
        <w:rPr>
          <w:rFonts w:asciiTheme="majorHAnsi" w:hAnsiTheme="majorHAnsi" w:cs="Calibri"/>
          <w:sz w:val="22"/>
          <w:szCs w:val="22"/>
        </w:rPr>
      </w:pPr>
      <w:r>
        <w:rPr>
          <w:rFonts w:asciiTheme="majorHAnsi" w:hAnsiTheme="majorHAnsi" w:cs="Calibri"/>
          <w:sz w:val="22"/>
          <w:szCs w:val="22"/>
        </w:rPr>
        <w:t>C</w:t>
      </w:r>
      <w:r w:rsidR="00B73109">
        <w:rPr>
          <w:rFonts w:asciiTheme="majorHAnsi" w:hAnsiTheme="majorHAnsi" w:cs="Calibri"/>
          <w:sz w:val="22"/>
          <w:szCs w:val="22"/>
        </w:rPr>
        <w:t xml:space="preserve">haque individu </w:t>
      </w:r>
      <w:r>
        <w:rPr>
          <w:rFonts w:asciiTheme="majorHAnsi" w:hAnsiTheme="majorHAnsi" w:cs="Calibri"/>
          <w:sz w:val="22"/>
          <w:szCs w:val="22"/>
        </w:rPr>
        <w:t>est acteur de sa santé et doit pouvoir faire</w:t>
      </w:r>
      <w:r w:rsidR="00B73109">
        <w:rPr>
          <w:rFonts w:asciiTheme="majorHAnsi" w:hAnsiTheme="majorHAnsi" w:cs="Calibri"/>
          <w:sz w:val="22"/>
          <w:szCs w:val="22"/>
        </w:rPr>
        <w:t xml:space="preserve"> des choix favorables pour sa santé (renforcement des compétences individuelles),</w:t>
      </w:r>
    </w:p>
    <w:p w:rsidR="009213DD" w:rsidRDefault="009213DD" w:rsidP="00B73109">
      <w:pPr>
        <w:numPr>
          <w:ilvl w:val="0"/>
          <w:numId w:val="45"/>
        </w:numPr>
        <w:jc w:val="both"/>
        <w:rPr>
          <w:rFonts w:asciiTheme="majorHAnsi" w:hAnsiTheme="majorHAnsi" w:cs="Calibri"/>
          <w:sz w:val="22"/>
          <w:szCs w:val="22"/>
        </w:rPr>
      </w:pPr>
      <w:r>
        <w:rPr>
          <w:rFonts w:asciiTheme="majorHAnsi" w:hAnsiTheme="majorHAnsi" w:cs="Calibri"/>
          <w:sz w:val="22"/>
          <w:szCs w:val="22"/>
        </w:rPr>
        <w:t>L</w:t>
      </w:r>
      <w:r w:rsidR="00B73109" w:rsidRPr="009213DD">
        <w:rPr>
          <w:rFonts w:asciiTheme="majorHAnsi" w:hAnsiTheme="majorHAnsi" w:cs="Calibri"/>
          <w:sz w:val="22"/>
          <w:szCs w:val="22"/>
        </w:rPr>
        <w:t xml:space="preserve">’individu et </w:t>
      </w:r>
      <w:r w:rsidR="0055294E">
        <w:rPr>
          <w:rFonts w:asciiTheme="majorHAnsi" w:hAnsiTheme="majorHAnsi" w:cs="Calibri"/>
          <w:sz w:val="22"/>
          <w:szCs w:val="22"/>
        </w:rPr>
        <w:t>les</w:t>
      </w:r>
      <w:r w:rsidR="00B73109" w:rsidRPr="009213DD">
        <w:rPr>
          <w:rFonts w:asciiTheme="majorHAnsi" w:hAnsiTheme="majorHAnsi" w:cs="Calibri"/>
          <w:sz w:val="22"/>
          <w:szCs w:val="22"/>
        </w:rPr>
        <w:t xml:space="preserve"> groupes d’individus </w:t>
      </w:r>
      <w:r w:rsidRPr="009213DD">
        <w:rPr>
          <w:rFonts w:asciiTheme="majorHAnsi" w:hAnsiTheme="majorHAnsi" w:cs="Calibri"/>
          <w:sz w:val="22"/>
          <w:szCs w:val="22"/>
        </w:rPr>
        <w:t>sont partie prenante dans la démarche</w:t>
      </w:r>
      <w:r>
        <w:rPr>
          <w:rFonts w:asciiTheme="majorHAnsi" w:hAnsiTheme="majorHAnsi" w:cs="Calibri"/>
          <w:sz w:val="22"/>
          <w:szCs w:val="22"/>
        </w:rPr>
        <w:t xml:space="preserve"> du projet</w:t>
      </w:r>
      <w:r w:rsidR="00AB4B43">
        <w:rPr>
          <w:rFonts w:asciiTheme="majorHAnsi" w:hAnsiTheme="majorHAnsi" w:cs="Calibri"/>
          <w:sz w:val="22"/>
          <w:szCs w:val="22"/>
        </w:rPr>
        <w:t>,</w:t>
      </w:r>
    </w:p>
    <w:p w:rsidR="00B73109" w:rsidRPr="008A66DA" w:rsidRDefault="009C4C2A" w:rsidP="00B73109">
      <w:pPr>
        <w:numPr>
          <w:ilvl w:val="0"/>
          <w:numId w:val="45"/>
        </w:numPr>
        <w:jc w:val="both"/>
        <w:rPr>
          <w:b/>
          <w:bCs/>
          <w:u w:val="single"/>
        </w:rPr>
      </w:pPr>
      <w:r w:rsidRPr="008A66DA">
        <w:rPr>
          <w:rFonts w:asciiTheme="majorHAnsi" w:hAnsiTheme="majorHAnsi" w:cs="Calibri"/>
          <w:sz w:val="22"/>
          <w:szCs w:val="22"/>
        </w:rPr>
        <w:t>Nécessité de prendre</w:t>
      </w:r>
      <w:r w:rsidR="00B73109" w:rsidRPr="008A66DA">
        <w:rPr>
          <w:rFonts w:asciiTheme="majorHAnsi" w:hAnsiTheme="majorHAnsi" w:cs="Calibri"/>
          <w:sz w:val="22"/>
          <w:szCs w:val="22"/>
        </w:rPr>
        <w:t xml:space="preserve"> en compte </w:t>
      </w:r>
      <w:r w:rsidR="008A66DA">
        <w:rPr>
          <w:rFonts w:asciiTheme="majorHAnsi" w:hAnsiTheme="majorHAnsi" w:cs="Calibri"/>
          <w:sz w:val="22"/>
          <w:szCs w:val="22"/>
        </w:rPr>
        <w:t>to</w:t>
      </w:r>
      <w:r w:rsidR="0055294E">
        <w:rPr>
          <w:rFonts w:asciiTheme="majorHAnsi" w:hAnsiTheme="majorHAnsi" w:cs="Calibri"/>
          <w:sz w:val="22"/>
          <w:szCs w:val="22"/>
        </w:rPr>
        <w:t>us les déterminants de la santé</w:t>
      </w:r>
    </w:p>
    <w:p w:rsidR="00623395" w:rsidRDefault="00623395" w:rsidP="00E61633">
      <w:pPr>
        <w:pStyle w:val="Paragraphedeliste"/>
        <w:ind w:left="360"/>
        <w:jc w:val="both"/>
        <w:rPr>
          <w:rFonts w:ascii="Calibri" w:hAnsi="Calibri" w:cs="Calibri"/>
          <w:sz w:val="22"/>
          <w:szCs w:val="22"/>
        </w:rPr>
      </w:pPr>
    </w:p>
    <w:p w:rsidR="003C7134" w:rsidRDefault="003C7134" w:rsidP="00E61633">
      <w:pPr>
        <w:pStyle w:val="Paragraphedeliste"/>
        <w:ind w:left="360"/>
        <w:jc w:val="both"/>
        <w:rPr>
          <w:rFonts w:ascii="Calibri" w:hAnsi="Calibri" w:cs="Calibri"/>
          <w:sz w:val="22"/>
          <w:szCs w:val="22"/>
        </w:rPr>
      </w:pPr>
    </w:p>
    <w:p w:rsidR="006D4242" w:rsidRPr="00286635" w:rsidRDefault="00C31F02" w:rsidP="002E4ABB">
      <w:pPr>
        <w:pStyle w:val="Paragraphedeliste"/>
        <w:ind w:left="397"/>
        <w:jc w:val="both"/>
        <w:rPr>
          <w:rFonts w:asciiTheme="majorHAnsi" w:hAnsiTheme="majorHAnsi" w:cs="Calibri"/>
          <w:color w:val="0070C0"/>
          <w:sz w:val="24"/>
          <w:szCs w:val="24"/>
        </w:rPr>
      </w:pPr>
      <w:r w:rsidRPr="00286635">
        <w:rPr>
          <w:rFonts w:asciiTheme="majorHAnsi" w:hAnsiTheme="majorHAnsi" w:cs="Calibri"/>
          <w:b/>
          <w:color w:val="0070C0"/>
          <w:sz w:val="24"/>
          <w:szCs w:val="24"/>
        </w:rPr>
        <w:t>L</w:t>
      </w:r>
      <w:r w:rsidR="00A345A7" w:rsidRPr="00286635">
        <w:rPr>
          <w:rFonts w:asciiTheme="majorHAnsi" w:hAnsiTheme="majorHAnsi" w:cs="Calibri"/>
          <w:b/>
          <w:color w:val="0070C0"/>
          <w:sz w:val="24"/>
          <w:szCs w:val="24"/>
        </w:rPr>
        <w:t>a méthode</w:t>
      </w:r>
      <w:r w:rsidR="008A66DA">
        <w:rPr>
          <w:rFonts w:asciiTheme="majorHAnsi" w:hAnsiTheme="majorHAnsi" w:cs="Calibri"/>
          <w:b/>
          <w:color w:val="0070C0"/>
          <w:sz w:val="24"/>
          <w:szCs w:val="24"/>
        </w:rPr>
        <w:t xml:space="preserve"> de projet en prévention, promotion de la santé</w:t>
      </w:r>
    </w:p>
    <w:p w:rsidR="00C929D1" w:rsidRPr="00C929D1" w:rsidRDefault="00C929D1" w:rsidP="00E61633">
      <w:pPr>
        <w:jc w:val="both"/>
        <w:rPr>
          <w:rFonts w:asciiTheme="majorHAnsi" w:hAnsiTheme="majorHAnsi" w:cs="Calibri"/>
          <w:b/>
          <w:bCs/>
          <w:sz w:val="16"/>
          <w:szCs w:val="16"/>
        </w:rPr>
      </w:pPr>
    </w:p>
    <w:p w:rsidR="00A345A7" w:rsidRDefault="00FC0C1F" w:rsidP="000B7DAD">
      <w:pPr>
        <w:jc w:val="both"/>
        <w:rPr>
          <w:rFonts w:asciiTheme="majorHAnsi" w:hAnsiTheme="majorHAnsi" w:cs="Calibri"/>
          <w:sz w:val="22"/>
          <w:szCs w:val="22"/>
        </w:rPr>
      </w:pPr>
      <w:r>
        <w:rPr>
          <w:rFonts w:asciiTheme="majorHAnsi" w:hAnsiTheme="majorHAnsi" w:cs="Calibri"/>
          <w:b/>
          <w:bCs/>
          <w:sz w:val="22"/>
          <w:szCs w:val="22"/>
        </w:rPr>
        <w:t>TOUT PROJET DEPOSE DEVRA</w:t>
      </w:r>
      <w:r w:rsidR="00A345A7" w:rsidRPr="000C2833">
        <w:rPr>
          <w:rFonts w:asciiTheme="majorHAnsi" w:hAnsiTheme="majorHAnsi" w:cs="Calibri"/>
          <w:b/>
          <w:bCs/>
          <w:sz w:val="22"/>
          <w:szCs w:val="22"/>
        </w:rPr>
        <w:t xml:space="preserve"> </w:t>
      </w:r>
      <w:r w:rsidRPr="000C2833">
        <w:rPr>
          <w:rFonts w:asciiTheme="majorHAnsi" w:hAnsiTheme="majorHAnsi" w:cs="Calibri"/>
          <w:b/>
          <w:bCs/>
          <w:sz w:val="22"/>
          <w:szCs w:val="22"/>
          <w:u w:val="single"/>
        </w:rPr>
        <w:t>OBLIGATOIREMENT</w:t>
      </w:r>
      <w:r w:rsidRPr="000C2833">
        <w:rPr>
          <w:rFonts w:asciiTheme="majorHAnsi" w:hAnsiTheme="majorHAnsi" w:cs="Calibri"/>
          <w:b/>
          <w:bCs/>
          <w:sz w:val="22"/>
          <w:szCs w:val="22"/>
        </w:rPr>
        <w:t xml:space="preserve"> </w:t>
      </w:r>
      <w:r w:rsidR="007C3C15">
        <w:rPr>
          <w:rFonts w:asciiTheme="majorHAnsi" w:hAnsiTheme="majorHAnsi" w:cs="Calibri"/>
          <w:b/>
          <w:bCs/>
          <w:sz w:val="22"/>
          <w:szCs w:val="22"/>
        </w:rPr>
        <w:t>PRESENTER DE FACON DETAILLEE</w:t>
      </w:r>
      <w:r w:rsidR="0055294E">
        <w:rPr>
          <w:rFonts w:asciiTheme="majorHAnsi" w:hAnsiTheme="majorHAnsi" w:cs="Calibri"/>
          <w:b/>
          <w:bCs/>
          <w:sz w:val="22"/>
          <w:szCs w:val="22"/>
        </w:rPr>
        <w:t xml:space="preserve"> </w:t>
      </w:r>
      <w:r w:rsidR="00A345A7" w:rsidRPr="000C2833">
        <w:rPr>
          <w:rFonts w:asciiTheme="majorHAnsi" w:hAnsiTheme="majorHAnsi" w:cs="Calibri"/>
          <w:sz w:val="22"/>
          <w:szCs w:val="22"/>
        </w:rPr>
        <w:t>:</w:t>
      </w:r>
    </w:p>
    <w:p w:rsidR="000C7B05" w:rsidRPr="000C2833" w:rsidRDefault="000C7B05" w:rsidP="00E61633">
      <w:pPr>
        <w:jc w:val="both"/>
        <w:rPr>
          <w:rFonts w:asciiTheme="majorHAnsi" w:hAnsiTheme="majorHAnsi" w:cs="Calibri"/>
          <w:sz w:val="22"/>
          <w:szCs w:val="22"/>
        </w:rPr>
      </w:pPr>
    </w:p>
    <w:p w:rsidR="00612B31" w:rsidRPr="003370B8" w:rsidRDefault="000C7B05" w:rsidP="003370B8">
      <w:pPr>
        <w:numPr>
          <w:ilvl w:val="0"/>
          <w:numId w:val="1"/>
        </w:numPr>
        <w:jc w:val="both"/>
        <w:rPr>
          <w:rFonts w:asciiTheme="majorHAnsi" w:hAnsiTheme="majorHAnsi" w:cs="Calibri"/>
          <w:sz w:val="22"/>
          <w:szCs w:val="22"/>
        </w:rPr>
      </w:pPr>
      <w:r w:rsidRPr="000C7B05">
        <w:rPr>
          <w:rFonts w:asciiTheme="majorHAnsi" w:hAnsiTheme="majorHAnsi" w:cs="Calibri"/>
          <w:b/>
          <w:sz w:val="22"/>
          <w:szCs w:val="22"/>
        </w:rPr>
        <w:t>Le contexte</w:t>
      </w:r>
      <w:r w:rsidRPr="000C2833">
        <w:rPr>
          <w:rFonts w:asciiTheme="majorHAnsi" w:hAnsiTheme="majorHAnsi" w:cs="Calibri"/>
          <w:sz w:val="22"/>
          <w:szCs w:val="22"/>
        </w:rPr>
        <w:t xml:space="preserve"> dans lequel s’inscrit </w:t>
      </w:r>
      <w:r w:rsidR="0055294E">
        <w:rPr>
          <w:rFonts w:asciiTheme="majorHAnsi" w:hAnsiTheme="majorHAnsi" w:cs="Calibri"/>
          <w:sz w:val="22"/>
          <w:szCs w:val="22"/>
        </w:rPr>
        <w:t>le</w:t>
      </w:r>
      <w:r>
        <w:rPr>
          <w:rFonts w:asciiTheme="majorHAnsi" w:hAnsiTheme="majorHAnsi" w:cs="Calibri"/>
          <w:sz w:val="22"/>
          <w:szCs w:val="22"/>
        </w:rPr>
        <w:t xml:space="preserve"> </w:t>
      </w:r>
      <w:r w:rsidR="00290AE0">
        <w:rPr>
          <w:rFonts w:asciiTheme="majorHAnsi" w:hAnsiTheme="majorHAnsi" w:cs="Calibri"/>
          <w:sz w:val="22"/>
          <w:szCs w:val="22"/>
        </w:rPr>
        <w:t>projet</w:t>
      </w:r>
      <w:r>
        <w:rPr>
          <w:rFonts w:asciiTheme="majorHAnsi" w:hAnsiTheme="majorHAnsi" w:cs="Calibri"/>
          <w:sz w:val="22"/>
          <w:szCs w:val="22"/>
        </w:rPr>
        <w:t xml:space="preserve"> en mettant en évidence l’</w:t>
      </w:r>
      <w:r w:rsidR="00F25228" w:rsidRPr="008B40EA">
        <w:rPr>
          <w:rFonts w:asciiTheme="majorHAnsi" w:hAnsiTheme="majorHAnsi" w:cs="Calibri"/>
          <w:b/>
          <w:sz w:val="22"/>
          <w:szCs w:val="22"/>
        </w:rPr>
        <w:t xml:space="preserve">analyse </w:t>
      </w:r>
      <w:r w:rsidR="00606BF3">
        <w:rPr>
          <w:rFonts w:asciiTheme="majorHAnsi" w:hAnsiTheme="majorHAnsi" w:cs="Calibri"/>
          <w:b/>
          <w:sz w:val="22"/>
          <w:szCs w:val="22"/>
        </w:rPr>
        <w:t xml:space="preserve">préalable </w:t>
      </w:r>
      <w:r w:rsidR="00F25228" w:rsidRPr="008B40EA">
        <w:rPr>
          <w:rFonts w:asciiTheme="majorHAnsi" w:hAnsiTheme="majorHAnsi" w:cs="Calibri"/>
          <w:b/>
          <w:sz w:val="22"/>
          <w:szCs w:val="22"/>
        </w:rPr>
        <w:t>de</w:t>
      </w:r>
      <w:r>
        <w:rPr>
          <w:rFonts w:asciiTheme="majorHAnsi" w:hAnsiTheme="majorHAnsi" w:cs="Calibri"/>
          <w:b/>
          <w:sz w:val="22"/>
          <w:szCs w:val="22"/>
        </w:rPr>
        <w:t xml:space="preserve"> la situation : </w:t>
      </w:r>
      <w:r w:rsidRPr="00C929D1">
        <w:rPr>
          <w:rFonts w:asciiTheme="majorHAnsi" w:hAnsiTheme="majorHAnsi" w:cs="Calibri"/>
          <w:i/>
        </w:rPr>
        <w:t>données épidémiologiques</w:t>
      </w:r>
      <w:r w:rsidR="00C929D1">
        <w:rPr>
          <w:rFonts w:asciiTheme="majorHAnsi" w:hAnsiTheme="majorHAnsi" w:cs="Calibri"/>
          <w:i/>
        </w:rPr>
        <w:t xml:space="preserve"> disponibles</w:t>
      </w:r>
      <w:r w:rsidRPr="00C929D1">
        <w:rPr>
          <w:rFonts w:asciiTheme="majorHAnsi" w:hAnsiTheme="majorHAnsi" w:cs="Calibri"/>
          <w:i/>
        </w:rPr>
        <w:t>,</w:t>
      </w:r>
      <w:r w:rsidRPr="00C929D1">
        <w:rPr>
          <w:rFonts w:asciiTheme="majorHAnsi" w:hAnsiTheme="majorHAnsi" w:cs="Calibri"/>
          <w:b/>
          <w:i/>
        </w:rPr>
        <w:t xml:space="preserve"> </w:t>
      </w:r>
      <w:r w:rsidR="00F25228" w:rsidRPr="00C929D1">
        <w:rPr>
          <w:rFonts w:asciiTheme="majorHAnsi" w:hAnsiTheme="majorHAnsi" w:cs="Calibri"/>
          <w:i/>
        </w:rPr>
        <w:t>problème</w:t>
      </w:r>
      <w:r w:rsidR="00CB0DBD" w:rsidRPr="00C929D1">
        <w:rPr>
          <w:rFonts w:asciiTheme="majorHAnsi" w:hAnsiTheme="majorHAnsi" w:cs="Calibri"/>
          <w:i/>
        </w:rPr>
        <w:t>(</w:t>
      </w:r>
      <w:r w:rsidR="00F25228" w:rsidRPr="00C929D1">
        <w:rPr>
          <w:rFonts w:asciiTheme="majorHAnsi" w:hAnsiTheme="majorHAnsi" w:cs="Calibri"/>
          <w:i/>
        </w:rPr>
        <w:t>s</w:t>
      </w:r>
      <w:r w:rsidR="00CB0DBD" w:rsidRPr="00C929D1">
        <w:rPr>
          <w:rFonts w:asciiTheme="majorHAnsi" w:hAnsiTheme="majorHAnsi" w:cs="Calibri"/>
          <w:i/>
        </w:rPr>
        <w:t>)</w:t>
      </w:r>
      <w:r w:rsidR="0055294E">
        <w:rPr>
          <w:rFonts w:asciiTheme="majorHAnsi" w:hAnsiTheme="majorHAnsi" w:cs="Calibri"/>
          <w:i/>
        </w:rPr>
        <w:t xml:space="preserve"> de santé existant(s</w:t>
      </w:r>
      <w:proofErr w:type="gramStart"/>
      <w:r w:rsidR="0055294E">
        <w:rPr>
          <w:rFonts w:asciiTheme="majorHAnsi" w:hAnsiTheme="majorHAnsi" w:cs="Calibri"/>
          <w:i/>
        </w:rPr>
        <w:t>) </w:t>
      </w:r>
      <w:r w:rsidR="00F25228" w:rsidRPr="00C929D1">
        <w:rPr>
          <w:rFonts w:asciiTheme="majorHAnsi" w:hAnsiTheme="majorHAnsi" w:cs="Calibri"/>
          <w:i/>
        </w:rPr>
        <w:t>,</w:t>
      </w:r>
      <w:proofErr w:type="gramEnd"/>
      <w:r w:rsidR="00F25228" w:rsidRPr="00C929D1">
        <w:rPr>
          <w:rFonts w:asciiTheme="majorHAnsi" w:hAnsiTheme="majorHAnsi" w:cs="Calibri"/>
          <w:i/>
        </w:rPr>
        <w:t xml:space="preserve"> attentes </w:t>
      </w:r>
      <w:r w:rsidRPr="00C929D1">
        <w:rPr>
          <w:rFonts w:asciiTheme="majorHAnsi" w:hAnsiTheme="majorHAnsi" w:cs="Calibri"/>
          <w:i/>
        </w:rPr>
        <w:t>et besoins des populations</w:t>
      </w:r>
      <w:r w:rsidR="0037129E">
        <w:rPr>
          <w:rFonts w:asciiTheme="majorHAnsi" w:hAnsiTheme="majorHAnsi" w:cs="Calibri"/>
          <w:i/>
        </w:rPr>
        <w:t xml:space="preserve"> visées </w:t>
      </w:r>
      <w:r w:rsidRPr="00C929D1">
        <w:rPr>
          <w:rFonts w:asciiTheme="majorHAnsi" w:hAnsiTheme="majorHAnsi" w:cs="Calibri"/>
          <w:i/>
        </w:rPr>
        <w:t>,</w:t>
      </w:r>
      <w:r w:rsidR="00F25228" w:rsidRPr="00C929D1">
        <w:rPr>
          <w:rFonts w:asciiTheme="majorHAnsi" w:hAnsiTheme="majorHAnsi" w:cs="Calibri"/>
          <w:i/>
        </w:rPr>
        <w:t xml:space="preserve"> </w:t>
      </w:r>
      <w:r w:rsidR="00612B31" w:rsidRPr="00C929D1">
        <w:rPr>
          <w:rFonts w:asciiTheme="majorHAnsi" w:hAnsiTheme="majorHAnsi" w:cs="Calibri"/>
          <w:i/>
        </w:rPr>
        <w:t>expériences déjà menées</w:t>
      </w:r>
      <w:r w:rsidRPr="00C929D1">
        <w:rPr>
          <w:rFonts w:asciiTheme="majorHAnsi" w:hAnsiTheme="majorHAnsi" w:cs="Calibri"/>
          <w:i/>
        </w:rPr>
        <w:t xml:space="preserve"> </w:t>
      </w:r>
      <w:r w:rsidR="00F25228" w:rsidRPr="00C929D1">
        <w:rPr>
          <w:rFonts w:asciiTheme="majorHAnsi" w:hAnsiTheme="majorHAnsi" w:cs="Calibri"/>
          <w:i/>
        </w:rPr>
        <w:t>(dont actions probantes</w:t>
      </w:r>
      <w:r w:rsidR="00290AE0" w:rsidRPr="00C929D1">
        <w:rPr>
          <w:rFonts w:asciiTheme="majorHAnsi" w:hAnsiTheme="majorHAnsi" w:cs="Calibri"/>
          <w:i/>
        </w:rPr>
        <w:t xml:space="preserve"> ou prometteuses</w:t>
      </w:r>
      <w:r w:rsidR="00F25228" w:rsidRPr="00C929D1">
        <w:rPr>
          <w:rFonts w:asciiTheme="majorHAnsi" w:hAnsiTheme="majorHAnsi" w:cs="Calibri"/>
          <w:i/>
        </w:rPr>
        <w:t>)</w:t>
      </w:r>
      <w:r w:rsidR="0037129E">
        <w:rPr>
          <w:rFonts w:asciiTheme="majorHAnsi" w:hAnsiTheme="majorHAnsi" w:cs="Calibri"/>
          <w:i/>
        </w:rPr>
        <w:t> </w:t>
      </w:r>
      <w:r w:rsidRPr="00C929D1">
        <w:rPr>
          <w:rFonts w:asciiTheme="majorHAnsi" w:hAnsiTheme="majorHAnsi" w:cs="Calibri"/>
          <w:i/>
        </w:rPr>
        <w:t>, cadres de référence (plans</w:t>
      </w:r>
      <w:r w:rsidR="00290AE0" w:rsidRPr="00C929D1">
        <w:rPr>
          <w:rFonts w:asciiTheme="majorHAnsi" w:hAnsiTheme="majorHAnsi" w:cs="Calibri"/>
          <w:i/>
        </w:rPr>
        <w:t xml:space="preserve"> nationaux/régionaux</w:t>
      </w:r>
      <w:r w:rsidRPr="00C929D1">
        <w:rPr>
          <w:rFonts w:asciiTheme="majorHAnsi" w:hAnsiTheme="majorHAnsi" w:cs="Calibri"/>
          <w:i/>
        </w:rPr>
        <w:t>, etc.)</w:t>
      </w:r>
      <w:r w:rsidR="00612B31" w:rsidRPr="00C929D1">
        <w:rPr>
          <w:rFonts w:asciiTheme="majorHAnsi" w:hAnsiTheme="majorHAnsi" w:cs="Calibri"/>
          <w:i/>
        </w:rPr>
        <w:t xml:space="preserve"> </w:t>
      </w:r>
      <w:r w:rsidR="00C929D1" w:rsidRPr="00C929D1">
        <w:rPr>
          <w:rFonts w:asciiTheme="majorHAnsi" w:hAnsiTheme="majorHAnsi" w:cs="Calibri"/>
          <w:i/>
        </w:rPr>
        <w:t>, etc.</w:t>
      </w:r>
      <w:r w:rsidR="00A345A7" w:rsidRPr="000C2833">
        <w:rPr>
          <w:rFonts w:asciiTheme="majorHAnsi" w:hAnsiTheme="majorHAnsi" w:cs="Calibri"/>
          <w:sz w:val="22"/>
          <w:szCs w:val="22"/>
        </w:rPr>
        <w:t>;</w:t>
      </w:r>
    </w:p>
    <w:p w:rsidR="00612B31" w:rsidRPr="003370B8" w:rsidRDefault="00EF526D" w:rsidP="003370B8">
      <w:pPr>
        <w:numPr>
          <w:ilvl w:val="0"/>
          <w:numId w:val="1"/>
        </w:numPr>
        <w:jc w:val="both"/>
        <w:rPr>
          <w:rFonts w:asciiTheme="majorHAnsi" w:hAnsiTheme="majorHAnsi" w:cs="Calibri"/>
          <w:sz w:val="22"/>
          <w:szCs w:val="22"/>
        </w:rPr>
      </w:pPr>
      <w:r w:rsidRPr="000C2833">
        <w:rPr>
          <w:rFonts w:asciiTheme="majorHAnsi" w:hAnsiTheme="majorHAnsi"/>
          <w:sz w:val="22"/>
          <w:szCs w:val="22"/>
        </w:rPr>
        <w:lastRenderedPageBreak/>
        <w:t xml:space="preserve">La </w:t>
      </w:r>
      <w:r w:rsidRPr="008B40EA">
        <w:rPr>
          <w:rFonts w:asciiTheme="majorHAnsi" w:hAnsiTheme="majorHAnsi"/>
          <w:b/>
          <w:sz w:val="22"/>
          <w:szCs w:val="22"/>
        </w:rPr>
        <w:t xml:space="preserve">problématique de santé </w:t>
      </w:r>
      <w:r w:rsidRPr="00C929D1">
        <w:rPr>
          <w:rFonts w:asciiTheme="majorHAnsi" w:hAnsiTheme="majorHAnsi"/>
          <w:sz w:val="22"/>
          <w:szCs w:val="22"/>
        </w:rPr>
        <w:t>p</w:t>
      </w:r>
      <w:r w:rsidRPr="000C2833">
        <w:rPr>
          <w:rFonts w:asciiTheme="majorHAnsi" w:hAnsiTheme="majorHAnsi"/>
          <w:sz w:val="22"/>
          <w:szCs w:val="22"/>
        </w:rPr>
        <w:t xml:space="preserve">our laquelle </w:t>
      </w:r>
      <w:r w:rsidR="00612B31">
        <w:rPr>
          <w:rFonts w:asciiTheme="majorHAnsi" w:hAnsiTheme="majorHAnsi"/>
          <w:sz w:val="22"/>
          <w:szCs w:val="22"/>
        </w:rPr>
        <w:t>vous</w:t>
      </w:r>
      <w:r w:rsidRPr="000C2833">
        <w:rPr>
          <w:rFonts w:asciiTheme="majorHAnsi" w:hAnsiTheme="majorHAnsi"/>
          <w:sz w:val="22"/>
          <w:szCs w:val="22"/>
        </w:rPr>
        <w:t xml:space="preserve"> </w:t>
      </w:r>
      <w:r w:rsidR="0037129E">
        <w:rPr>
          <w:rFonts w:asciiTheme="majorHAnsi" w:hAnsiTheme="majorHAnsi"/>
          <w:sz w:val="22"/>
          <w:szCs w:val="22"/>
        </w:rPr>
        <w:t>proposez</w:t>
      </w:r>
      <w:r w:rsidR="00C929D1">
        <w:rPr>
          <w:rFonts w:asciiTheme="majorHAnsi" w:hAnsiTheme="majorHAnsi"/>
          <w:sz w:val="22"/>
          <w:szCs w:val="22"/>
        </w:rPr>
        <w:t>,</w:t>
      </w:r>
      <w:r w:rsidRPr="000C2833">
        <w:rPr>
          <w:rFonts w:asciiTheme="majorHAnsi" w:hAnsiTheme="majorHAnsi"/>
          <w:sz w:val="22"/>
          <w:szCs w:val="22"/>
        </w:rPr>
        <w:t xml:space="preserve"> d’apporter une réponse mesurable et évaluable dans le temps</w:t>
      </w:r>
      <w:r w:rsidR="00884EB4" w:rsidRPr="000C2833">
        <w:rPr>
          <w:rFonts w:asciiTheme="majorHAnsi" w:hAnsiTheme="majorHAnsi"/>
          <w:sz w:val="22"/>
          <w:szCs w:val="22"/>
        </w:rPr>
        <w:t> ;</w:t>
      </w:r>
    </w:p>
    <w:p w:rsidR="00612B31" w:rsidRPr="003370B8" w:rsidRDefault="00E00E7F" w:rsidP="003370B8">
      <w:pPr>
        <w:pStyle w:val="Paragraphedeliste"/>
        <w:numPr>
          <w:ilvl w:val="0"/>
          <w:numId w:val="1"/>
        </w:numPr>
        <w:jc w:val="both"/>
        <w:rPr>
          <w:rFonts w:asciiTheme="majorHAnsi" w:hAnsiTheme="majorHAnsi" w:cs="Calibri"/>
          <w:i/>
        </w:rPr>
      </w:pPr>
      <w:r w:rsidRPr="008B40EA">
        <w:rPr>
          <w:rFonts w:asciiTheme="majorHAnsi" w:hAnsiTheme="majorHAnsi"/>
          <w:b/>
          <w:sz w:val="22"/>
          <w:szCs w:val="22"/>
        </w:rPr>
        <w:t xml:space="preserve">La population bénéficiaire </w:t>
      </w:r>
      <w:r w:rsidRPr="00C929D1">
        <w:rPr>
          <w:rFonts w:asciiTheme="majorHAnsi" w:hAnsiTheme="majorHAnsi"/>
          <w:sz w:val="22"/>
          <w:szCs w:val="22"/>
        </w:rPr>
        <w:t>d</w:t>
      </w:r>
      <w:r w:rsidR="008B40EA" w:rsidRPr="00C929D1">
        <w:rPr>
          <w:rFonts w:asciiTheme="majorHAnsi" w:hAnsiTheme="majorHAnsi"/>
          <w:sz w:val="22"/>
          <w:szCs w:val="22"/>
        </w:rPr>
        <w:t xml:space="preserve">e </w:t>
      </w:r>
      <w:r w:rsidR="00612B31" w:rsidRPr="00C929D1">
        <w:rPr>
          <w:rFonts w:asciiTheme="majorHAnsi" w:hAnsiTheme="majorHAnsi"/>
          <w:sz w:val="22"/>
          <w:szCs w:val="22"/>
        </w:rPr>
        <w:t>votre</w:t>
      </w:r>
      <w:r w:rsidR="00612B31">
        <w:rPr>
          <w:rFonts w:asciiTheme="majorHAnsi" w:hAnsiTheme="majorHAnsi"/>
          <w:b/>
          <w:sz w:val="22"/>
          <w:szCs w:val="22"/>
        </w:rPr>
        <w:t xml:space="preserve"> </w:t>
      </w:r>
      <w:r w:rsidR="0037129E">
        <w:rPr>
          <w:rFonts w:asciiTheme="majorHAnsi" w:hAnsiTheme="majorHAnsi"/>
          <w:sz w:val="22"/>
          <w:szCs w:val="22"/>
        </w:rPr>
        <w:t>projet</w:t>
      </w:r>
      <w:r w:rsidR="00612B31">
        <w:rPr>
          <w:rFonts w:asciiTheme="majorHAnsi" w:hAnsiTheme="majorHAnsi"/>
          <w:sz w:val="22"/>
          <w:szCs w:val="22"/>
        </w:rPr>
        <w:t xml:space="preserve">. Une </w:t>
      </w:r>
      <w:r w:rsidRPr="000C2833">
        <w:rPr>
          <w:rFonts w:asciiTheme="majorHAnsi" w:hAnsiTheme="majorHAnsi"/>
          <w:sz w:val="22"/>
          <w:szCs w:val="22"/>
        </w:rPr>
        <w:t xml:space="preserve">description précise </w:t>
      </w:r>
      <w:r w:rsidR="00612B31">
        <w:rPr>
          <w:rFonts w:asciiTheme="majorHAnsi" w:hAnsiTheme="majorHAnsi"/>
          <w:sz w:val="22"/>
          <w:szCs w:val="22"/>
        </w:rPr>
        <w:t xml:space="preserve">: </w:t>
      </w:r>
      <w:r w:rsidR="00612B31" w:rsidRPr="00C929D1">
        <w:rPr>
          <w:rFonts w:asciiTheme="majorHAnsi" w:hAnsiTheme="majorHAnsi"/>
          <w:i/>
        </w:rPr>
        <w:t xml:space="preserve">âge, sexe, </w:t>
      </w:r>
      <w:r w:rsidR="00C929D1">
        <w:rPr>
          <w:rFonts w:asciiTheme="majorHAnsi" w:hAnsiTheme="majorHAnsi"/>
          <w:i/>
        </w:rPr>
        <w:t>situations socioéconomiques/</w:t>
      </w:r>
      <w:r w:rsidR="00612B31" w:rsidRPr="00C929D1">
        <w:rPr>
          <w:rFonts w:asciiTheme="majorHAnsi" w:hAnsiTheme="majorHAnsi"/>
          <w:i/>
        </w:rPr>
        <w:t xml:space="preserve">sanitaires, </w:t>
      </w:r>
      <w:r w:rsidR="009B5B60" w:rsidRPr="00C929D1">
        <w:rPr>
          <w:rFonts w:asciiTheme="majorHAnsi" w:hAnsiTheme="majorHAnsi"/>
          <w:i/>
        </w:rPr>
        <w:t>nombre</w:t>
      </w:r>
      <w:r w:rsidR="000C7B05" w:rsidRPr="00C929D1">
        <w:rPr>
          <w:rFonts w:asciiTheme="majorHAnsi" w:hAnsiTheme="majorHAnsi"/>
          <w:i/>
        </w:rPr>
        <w:t xml:space="preserve">, rôle dans </w:t>
      </w:r>
      <w:r w:rsidR="0037129E">
        <w:rPr>
          <w:rFonts w:asciiTheme="majorHAnsi" w:hAnsiTheme="majorHAnsi"/>
          <w:i/>
        </w:rPr>
        <w:t>le projet</w:t>
      </w:r>
      <w:r w:rsidR="009B5B60" w:rsidRPr="00C929D1">
        <w:rPr>
          <w:rFonts w:asciiTheme="majorHAnsi" w:hAnsiTheme="majorHAnsi"/>
          <w:i/>
        </w:rPr>
        <w:t>,</w:t>
      </w:r>
      <w:r w:rsidR="00C83086" w:rsidRPr="00C929D1">
        <w:rPr>
          <w:rFonts w:asciiTheme="majorHAnsi" w:hAnsiTheme="majorHAnsi"/>
          <w:i/>
        </w:rPr>
        <w:t xml:space="preserve"> etc.</w:t>
      </w:r>
      <w:r w:rsidRPr="00C929D1">
        <w:rPr>
          <w:rFonts w:asciiTheme="majorHAnsi" w:hAnsiTheme="majorHAnsi"/>
          <w:i/>
        </w:rPr>
        <w:t xml:space="preserve">) ; </w:t>
      </w:r>
    </w:p>
    <w:p w:rsidR="00612B31" w:rsidRPr="003370B8" w:rsidRDefault="008B5B88" w:rsidP="003370B8">
      <w:pPr>
        <w:numPr>
          <w:ilvl w:val="0"/>
          <w:numId w:val="1"/>
        </w:numPr>
        <w:jc w:val="both"/>
        <w:rPr>
          <w:rFonts w:asciiTheme="majorHAnsi" w:hAnsiTheme="majorHAnsi" w:cs="Calibri"/>
          <w:sz w:val="22"/>
          <w:szCs w:val="22"/>
        </w:rPr>
      </w:pPr>
      <w:r w:rsidRPr="008B40EA">
        <w:rPr>
          <w:rFonts w:asciiTheme="majorHAnsi" w:hAnsiTheme="majorHAnsi"/>
          <w:b/>
          <w:sz w:val="22"/>
          <w:szCs w:val="22"/>
        </w:rPr>
        <w:t>L’objectif</w:t>
      </w:r>
      <w:r w:rsidR="00EF526D" w:rsidRPr="008B40EA">
        <w:rPr>
          <w:rFonts w:asciiTheme="majorHAnsi" w:hAnsiTheme="majorHAnsi"/>
          <w:b/>
          <w:sz w:val="22"/>
          <w:szCs w:val="22"/>
        </w:rPr>
        <w:t xml:space="preserve"> </w:t>
      </w:r>
      <w:r w:rsidR="00612B31">
        <w:rPr>
          <w:rFonts w:asciiTheme="majorHAnsi" w:hAnsiTheme="majorHAnsi"/>
          <w:b/>
          <w:sz w:val="22"/>
          <w:szCs w:val="22"/>
        </w:rPr>
        <w:t xml:space="preserve"> clairement formulé </w:t>
      </w:r>
      <w:r w:rsidR="00C929D1" w:rsidRPr="000712AC">
        <w:rPr>
          <w:rFonts w:asciiTheme="majorHAnsi" w:hAnsiTheme="majorHAnsi"/>
          <w:sz w:val="22"/>
          <w:szCs w:val="22"/>
        </w:rPr>
        <w:t>(SMART</w:t>
      </w:r>
      <w:r w:rsidR="00C929D1" w:rsidRPr="000712AC">
        <w:rPr>
          <w:vertAlign w:val="superscript"/>
        </w:rPr>
        <w:footnoteReference w:id="3"/>
      </w:r>
      <w:r w:rsidR="00C929D1" w:rsidRPr="000712AC">
        <w:rPr>
          <w:rFonts w:asciiTheme="majorHAnsi" w:hAnsiTheme="majorHAnsi"/>
          <w:sz w:val="22"/>
          <w:szCs w:val="22"/>
        </w:rPr>
        <w:t>)</w:t>
      </w:r>
      <w:r w:rsidR="00C929D1">
        <w:rPr>
          <w:rFonts w:asciiTheme="majorHAnsi" w:hAnsiTheme="majorHAnsi"/>
          <w:sz w:val="22"/>
          <w:szCs w:val="22"/>
        </w:rPr>
        <w:t> </w:t>
      </w:r>
      <w:r w:rsidR="00EF526D" w:rsidRPr="000712AC">
        <w:rPr>
          <w:rFonts w:asciiTheme="majorHAnsi" w:hAnsiTheme="majorHAnsi"/>
          <w:sz w:val="22"/>
          <w:szCs w:val="22"/>
        </w:rPr>
        <w:t xml:space="preserve">traduisant </w:t>
      </w:r>
      <w:r w:rsidR="00E00E7F" w:rsidRPr="000712AC">
        <w:rPr>
          <w:rFonts w:asciiTheme="majorHAnsi" w:hAnsiTheme="majorHAnsi"/>
          <w:sz w:val="22"/>
          <w:szCs w:val="22"/>
        </w:rPr>
        <w:t>la</w:t>
      </w:r>
      <w:r w:rsidR="00EF526D" w:rsidRPr="000712AC">
        <w:rPr>
          <w:rFonts w:asciiTheme="majorHAnsi" w:hAnsiTheme="majorHAnsi"/>
          <w:sz w:val="22"/>
          <w:szCs w:val="22"/>
        </w:rPr>
        <w:t xml:space="preserve"> réponse </w:t>
      </w:r>
      <w:r w:rsidR="004F5435">
        <w:rPr>
          <w:rFonts w:asciiTheme="majorHAnsi" w:hAnsiTheme="majorHAnsi"/>
          <w:sz w:val="22"/>
          <w:szCs w:val="22"/>
        </w:rPr>
        <w:t xml:space="preserve">et </w:t>
      </w:r>
      <w:r w:rsidR="004F5435" w:rsidRPr="004F5435">
        <w:rPr>
          <w:rFonts w:asciiTheme="majorHAnsi" w:hAnsiTheme="majorHAnsi"/>
          <w:sz w:val="22"/>
          <w:szCs w:val="22"/>
        </w:rPr>
        <w:t>la stratégie retenue</w:t>
      </w:r>
      <w:r w:rsidR="0037129E">
        <w:rPr>
          <w:rFonts w:asciiTheme="majorHAnsi" w:hAnsiTheme="majorHAnsi"/>
          <w:sz w:val="22"/>
          <w:szCs w:val="22"/>
        </w:rPr>
        <w:t>s</w:t>
      </w:r>
      <w:r w:rsidR="004F5435">
        <w:rPr>
          <w:rFonts w:asciiTheme="majorHAnsi" w:hAnsiTheme="majorHAnsi"/>
          <w:sz w:val="22"/>
          <w:szCs w:val="22"/>
        </w:rPr>
        <w:t xml:space="preserve"> (</w:t>
      </w:r>
      <w:r w:rsidRPr="004F5435">
        <w:rPr>
          <w:rFonts w:asciiTheme="majorHAnsi" w:hAnsiTheme="majorHAnsi"/>
          <w:sz w:val="22"/>
          <w:szCs w:val="22"/>
        </w:rPr>
        <w:t>objectifs spécifiques</w:t>
      </w:r>
      <w:r w:rsidR="00612B31">
        <w:rPr>
          <w:rFonts w:asciiTheme="majorHAnsi" w:hAnsiTheme="majorHAnsi"/>
          <w:sz w:val="22"/>
          <w:szCs w:val="22"/>
        </w:rPr>
        <w:t>/stratégique</w:t>
      </w:r>
      <w:r w:rsidR="00906D66">
        <w:rPr>
          <w:rFonts w:asciiTheme="majorHAnsi" w:hAnsiTheme="majorHAnsi"/>
          <w:sz w:val="22"/>
          <w:szCs w:val="22"/>
        </w:rPr>
        <w:t>s</w:t>
      </w:r>
      <w:r w:rsidRPr="004F5435">
        <w:rPr>
          <w:rFonts w:asciiTheme="majorHAnsi" w:hAnsiTheme="majorHAnsi"/>
          <w:sz w:val="22"/>
          <w:szCs w:val="22"/>
        </w:rPr>
        <w:t xml:space="preserve"> et</w:t>
      </w:r>
      <w:r w:rsidRPr="004F5435">
        <w:rPr>
          <w:rFonts w:asciiTheme="majorHAnsi" w:hAnsiTheme="majorHAnsi" w:cs="Calibri"/>
          <w:sz w:val="22"/>
          <w:szCs w:val="22"/>
        </w:rPr>
        <w:t xml:space="preserve"> opérationnels</w:t>
      </w:r>
      <w:r w:rsidR="00612B31">
        <w:rPr>
          <w:rFonts w:asciiTheme="majorHAnsi" w:hAnsiTheme="majorHAnsi" w:cs="Calibri"/>
          <w:sz w:val="22"/>
          <w:szCs w:val="22"/>
        </w:rPr>
        <w:t>/activités</w:t>
      </w:r>
      <w:r w:rsidR="004F5435">
        <w:rPr>
          <w:rFonts w:asciiTheme="majorHAnsi" w:hAnsiTheme="majorHAnsi" w:cs="Calibri"/>
          <w:sz w:val="22"/>
          <w:szCs w:val="22"/>
        </w:rPr>
        <w:t xml:space="preserve"> et résultats attendus)</w:t>
      </w:r>
      <w:r w:rsidR="00612B31">
        <w:rPr>
          <w:rFonts w:asciiTheme="majorHAnsi" w:hAnsiTheme="majorHAnsi" w:cs="Calibri"/>
          <w:sz w:val="22"/>
          <w:szCs w:val="22"/>
        </w:rPr>
        <w:t> ;</w:t>
      </w:r>
    </w:p>
    <w:p w:rsidR="00010283" w:rsidRPr="003370B8" w:rsidRDefault="00F87E46" w:rsidP="003370B8">
      <w:pPr>
        <w:numPr>
          <w:ilvl w:val="0"/>
          <w:numId w:val="1"/>
        </w:numPr>
        <w:jc w:val="both"/>
        <w:rPr>
          <w:rFonts w:ascii="Calibri" w:hAnsi="Calibri" w:cs="Calibri"/>
          <w:sz w:val="22"/>
          <w:szCs w:val="22"/>
        </w:rPr>
      </w:pPr>
      <w:r w:rsidRPr="004F5435">
        <w:rPr>
          <w:rFonts w:asciiTheme="majorHAnsi" w:hAnsiTheme="majorHAnsi"/>
          <w:b/>
          <w:sz w:val="22"/>
          <w:szCs w:val="22"/>
        </w:rPr>
        <w:t xml:space="preserve">Les </w:t>
      </w:r>
      <w:r w:rsidR="004F5435" w:rsidRPr="004F5435">
        <w:rPr>
          <w:rFonts w:asciiTheme="majorHAnsi" w:hAnsiTheme="majorHAnsi"/>
          <w:b/>
          <w:sz w:val="22"/>
          <w:szCs w:val="22"/>
        </w:rPr>
        <w:t>étapes</w:t>
      </w:r>
      <w:r w:rsidR="004F5435" w:rsidRPr="004F5435">
        <w:rPr>
          <w:rFonts w:asciiTheme="majorHAnsi" w:hAnsiTheme="majorHAnsi"/>
          <w:sz w:val="22"/>
          <w:szCs w:val="22"/>
        </w:rPr>
        <w:t> d</w:t>
      </w:r>
      <w:r w:rsidR="00612B31">
        <w:rPr>
          <w:rFonts w:asciiTheme="majorHAnsi" w:hAnsiTheme="majorHAnsi"/>
          <w:sz w:val="22"/>
          <w:szCs w:val="22"/>
        </w:rPr>
        <w:t>u projet décrivant son déroulement</w:t>
      </w:r>
      <w:r w:rsidR="004F5435" w:rsidRPr="004F5435">
        <w:rPr>
          <w:rFonts w:asciiTheme="majorHAnsi" w:hAnsiTheme="majorHAnsi"/>
          <w:sz w:val="22"/>
          <w:szCs w:val="22"/>
        </w:rPr>
        <w:t xml:space="preserve">: </w:t>
      </w:r>
      <w:r w:rsidR="004F5435" w:rsidRPr="004F5435">
        <w:rPr>
          <w:rFonts w:asciiTheme="majorHAnsi" w:hAnsiTheme="majorHAnsi" w:cs="Calibri"/>
          <w:sz w:val="22"/>
          <w:szCs w:val="22"/>
        </w:rPr>
        <w:t>activités</w:t>
      </w:r>
      <w:r w:rsidR="00010283">
        <w:rPr>
          <w:rFonts w:asciiTheme="majorHAnsi" w:hAnsiTheme="majorHAnsi" w:cs="Calibri"/>
          <w:sz w:val="22"/>
          <w:szCs w:val="22"/>
        </w:rPr>
        <w:t xml:space="preserve"> </w:t>
      </w:r>
      <w:r w:rsidR="00010283" w:rsidRPr="00906D66">
        <w:rPr>
          <w:rFonts w:asciiTheme="majorHAnsi" w:hAnsiTheme="majorHAnsi"/>
          <w:i/>
        </w:rPr>
        <w:t xml:space="preserve">(voir </w:t>
      </w:r>
      <w:r w:rsidR="00906D66">
        <w:rPr>
          <w:rFonts w:asciiTheme="majorHAnsi" w:hAnsiTheme="majorHAnsi"/>
          <w:i/>
        </w:rPr>
        <w:t xml:space="preserve">modèle </w:t>
      </w:r>
      <w:r w:rsidR="00010283" w:rsidRPr="00906D66">
        <w:rPr>
          <w:rFonts w:asciiTheme="majorHAnsi" w:hAnsiTheme="majorHAnsi"/>
          <w:i/>
        </w:rPr>
        <w:t>en annexe 3)</w:t>
      </w:r>
      <w:r w:rsidR="00010283">
        <w:rPr>
          <w:rFonts w:asciiTheme="majorHAnsi" w:hAnsiTheme="majorHAnsi" w:cs="Calibri"/>
          <w:i/>
          <w:sz w:val="22"/>
          <w:szCs w:val="22"/>
        </w:rPr>
        <w:t xml:space="preserve">, </w:t>
      </w:r>
      <w:r w:rsidR="004F5435" w:rsidRPr="004F5435">
        <w:rPr>
          <w:rFonts w:asciiTheme="majorHAnsi" w:hAnsiTheme="majorHAnsi" w:cs="Calibri"/>
          <w:sz w:val="22"/>
          <w:szCs w:val="22"/>
        </w:rPr>
        <w:t xml:space="preserve">moyens, calendrier, </w:t>
      </w:r>
      <w:r w:rsidR="004F5435" w:rsidRPr="004F5435">
        <w:rPr>
          <w:rFonts w:asciiTheme="majorHAnsi" w:hAnsiTheme="majorHAnsi"/>
          <w:sz w:val="22"/>
          <w:szCs w:val="22"/>
        </w:rPr>
        <w:t xml:space="preserve">territoire(s) et lieu(x) d’intervention, </w:t>
      </w:r>
      <w:r w:rsidR="004F5435" w:rsidRPr="004F5435">
        <w:rPr>
          <w:rFonts w:asciiTheme="majorHAnsi" w:hAnsiTheme="majorHAnsi"/>
          <w:b/>
          <w:sz w:val="22"/>
          <w:szCs w:val="22"/>
        </w:rPr>
        <w:t xml:space="preserve">suivi et évaluation </w:t>
      </w:r>
      <w:r w:rsidR="00010283" w:rsidRPr="00906D66">
        <w:rPr>
          <w:rFonts w:asciiTheme="majorHAnsi" w:hAnsiTheme="majorHAnsi"/>
          <w:i/>
        </w:rPr>
        <w:t>(définir les modalités, l</w:t>
      </w:r>
      <w:r w:rsidR="004F5435" w:rsidRPr="00906D66">
        <w:rPr>
          <w:rFonts w:asciiTheme="majorHAnsi" w:hAnsiTheme="majorHAnsi"/>
          <w:i/>
        </w:rPr>
        <w:t xml:space="preserve">es indicateurs quantitatifs et qualitatifs de </w:t>
      </w:r>
      <w:r w:rsidR="00010283" w:rsidRPr="00906D66">
        <w:rPr>
          <w:rFonts w:asciiTheme="majorHAnsi" w:hAnsiTheme="majorHAnsi"/>
          <w:i/>
        </w:rPr>
        <w:t xml:space="preserve">processus et de résultats </w:t>
      </w:r>
      <w:r w:rsidR="004F5435" w:rsidRPr="00906D66">
        <w:rPr>
          <w:rFonts w:asciiTheme="majorHAnsi" w:hAnsiTheme="majorHAnsi"/>
          <w:i/>
        </w:rPr>
        <w:t>en cohérence avec vos objectifs)</w:t>
      </w:r>
      <w:r w:rsidR="00010283">
        <w:rPr>
          <w:rFonts w:ascii="ArialNarrow" w:hAnsi="ArialNarrow" w:cs="ArialNarrow"/>
          <w:sz w:val="22"/>
          <w:szCs w:val="22"/>
        </w:rPr>
        <w:t> ;</w:t>
      </w:r>
    </w:p>
    <w:p w:rsidR="00802608" w:rsidRDefault="00E00E7F" w:rsidP="00606BF3">
      <w:pPr>
        <w:numPr>
          <w:ilvl w:val="0"/>
          <w:numId w:val="1"/>
        </w:numPr>
        <w:jc w:val="both"/>
        <w:rPr>
          <w:rFonts w:asciiTheme="majorHAnsi" w:hAnsiTheme="majorHAnsi" w:cs="Calibri"/>
          <w:sz w:val="22"/>
          <w:szCs w:val="22"/>
        </w:rPr>
      </w:pPr>
      <w:r w:rsidRPr="008B40EA">
        <w:rPr>
          <w:rFonts w:asciiTheme="majorHAnsi" w:hAnsiTheme="majorHAnsi" w:cs="Calibri"/>
          <w:b/>
          <w:sz w:val="22"/>
          <w:szCs w:val="22"/>
        </w:rPr>
        <w:t>Le</w:t>
      </w:r>
      <w:r w:rsidR="00E974B9" w:rsidRPr="008B40EA">
        <w:rPr>
          <w:rFonts w:asciiTheme="majorHAnsi" w:hAnsiTheme="majorHAnsi" w:cs="Calibri"/>
          <w:b/>
          <w:sz w:val="22"/>
          <w:szCs w:val="22"/>
        </w:rPr>
        <w:t xml:space="preserve"> budget détaillé</w:t>
      </w:r>
      <w:r w:rsidR="004F5435">
        <w:rPr>
          <w:rFonts w:asciiTheme="majorHAnsi" w:hAnsiTheme="majorHAnsi" w:cs="Calibri"/>
          <w:b/>
          <w:sz w:val="22"/>
          <w:szCs w:val="22"/>
        </w:rPr>
        <w:t xml:space="preserve"> et réaliste</w:t>
      </w:r>
      <w:r w:rsidR="005E10A8">
        <w:rPr>
          <w:rFonts w:asciiTheme="majorHAnsi" w:hAnsiTheme="majorHAnsi" w:cs="Calibri"/>
          <w:b/>
          <w:sz w:val="22"/>
          <w:szCs w:val="22"/>
        </w:rPr>
        <w:t xml:space="preserve">, </w:t>
      </w:r>
      <w:r w:rsidR="005E10A8" w:rsidRPr="005E10A8">
        <w:rPr>
          <w:rFonts w:asciiTheme="majorHAnsi" w:hAnsiTheme="majorHAnsi" w:cs="Calibri"/>
          <w:sz w:val="22"/>
          <w:szCs w:val="22"/>
        </w:rPr>
        <w:t>mentionn</w:t>
      </w:r>
      <w:r w:rsidR="00CD4119">
        <w:rPr>
          <w:rFonts w:asciiTheme="majorHAnsi" w:hAnsiTheme="majorHAnsi" w:cs="Calibri"/>
          <w:sz w:val="22"/>
          <w:szCs w:val="22"/>
        </w:rPr>
        <w:t xml:space="preserve">ant les cofinancements demandés et la subvention sollicitée auprès de </w:t>
      </w:r>
      <w:r w:rsidR="005E10A8" w:rsidRPr="005E10A8">
        <w:rPr>
          <w:rFonts w:asciiTheme="majorHAnsi" w:hAnsiTheme="majorHAnsi" w:cs="Calibri"/>
          <w:sz w:val="22"/>
          <w:szCs w:val="22"/>
        </w:rPr>
        <w:t>l’ARS</w:t>
      </w:r>
      <w:r w:rsidR="004F5435" w:rsidRPr="005E10A8">
        <w:rPr>
          <w:rFonts w:asciiTheme="majorHAnsi" w:hAnsiTheme="majorHAnsi" w:cs="Calibri"/>
          <w:sz w:val="22"/>
          <w:szCs w:val="22"/>
        </w:rPr>
        <w:t>.</w:t>
      </w:r>
    </w:p>
    <w:p w:rsidR="00E1649A" w:rsidRPr="00E1649A" w:rsidRDefault="00ED0F5F" w:rsidP="00E1649A">
      <w:pPr>
        <w:numPr>
          <w:ilvl w:val="0"/>
          <w:numId w:val="1"/>
        </w:numPr>
        <w:jc w:val="both"/>
        <w:rPr>
          <w:rFonts w:asciiTheme="majorHAnsi" w:hAnsiTheme="majorHAnsi" w:cs="Calibri"/>
          <w:sz w:val="22"/>
          <w:szCs w:val="22"/>
        </w:rPr>
      </w:pPr>
      <w:r w:rsidRPr="00E1649A">
        <w:rPr>
          <w:rFonts w:asciiTheme="majorHAnsi" w:hAnsiTheme="majorHAnsi" w:cs="Calibri"/>
          <w:b/>
          <w:sz w:val="22"/>
          <w:szCs w:val="22"/>
        </w:rPr>
        <w:t>Les l</w:t>
      </w:r>
      <w:r w:rsidR="0037129E">
        <w:rPr>
          <w:rFonts w:asciiTheme="majorHAnsi" w:hAnsiTheme="majorHAnsi" w:cs="Calibri"/>
          <w:b/>
          <w:sz w:val="22"/>
          <w:szCs w:val="22"/>
        </w:rPr>
        <w:t>ieux d’intervention :</w:t>
      </w:r>
      <w:r w:rsidR="00E1649A" w:rsidRPr="00E1649A">
        <w:rPr>
          <w:rFonts w:asciiTheme="majorHAnsi" w:hAnsiTheme="majorHAnsi" w:cs="Calibri"/>
          <w:b/>
          <w:sz w:val="22"/>
          <w:szCs w:val="22"/>
        </w:rPr>
        <w:t xml:space="preserve"> </w:t>
      </w:r>
      <w:r w:rsidR="0037129E">
        <w:rPr>
          <w:rFonts w:asciiTheme="majorHAnsi" w:hAnsiTheme="majorHAnsi" w:cs="Calibri"/>
          <w:b/>
          <w:sz w:val="22"/>
          <w:szCs w:val="22"/>
        </w:rPr>
        <w:t>l</w:t>
      </w:r>
      <w:r w:rsidR="00E1649A" w:rsidRPr="00E1649A">
        <w:rPr>
          <w:rFonts w:asciiTheme="majorHAnsi" w:hAnsiTheme="majorHAnsi" w:cs="Calibri"/>
          <w:b/>
          <w:sz w:val="22"/>
          <w:szCs w:val="22"/>
        </w:rPr>
        <w:t>e choix d’intervenir dans ces lieux devra être explicité et argumenté.</w:t>
      </w:r>
      <w:r w:rsidR="00E1649A" w:rsidRPr="00E1649A">
        <w:rPr>
          <w:rFonts w:asciiTheme="majorHAnsi" w:hAnsiTheme="majorHAnsi" w:cs="Calibri"/>
          <w:sz w:val="22"/>
          <w:szCs w:val="22"/>
        </w:rPr>
        <w:t xml:space="preserve"> De même, vous devrez inscrire votre projet en cohérence et en complémentarité avec les orientations stratégiques existant</w:t>
      </w:r>
      <w:r w:rsidR="0037129E">
        <w:rPr>
          <w:rFonts w:asciiTheme="majorHAnsi" w:hAnsiTheme="majorHAnsi" w:cs="Calibri"/>
          <w:sz w:val="22"/>
          <w:szCs w:val="22"/>
        </w:rPr>
        <w:t>e</w:t>
      </w:r>
      <w:r w:rsidR="00E1649A" w:rsidRPr="00E1649A">
        <w:rPr>
          <w:rFonts w:asciiTheme="majorHAnsi" w:hAnsiTheme="majorHAnsi" w:cs="Calibri"/>
          <w:sz w:val="22"/>
          <w:szCs w:val="22"/>
        </w:rPr>
        <w:t>s dans ces territoires (Contrat de ville et contrat local de santé, projet éducatif territorial (PEDT),  etc.) ou dans ces milieux (projet d’établissement, etc.).</w:t>
      </w:r>
    </w:p>
    <w:p w:rsidR="00ED0F5F" w:rsidRDefault="00E1649A" w:rsidP="0037129E">
      <w:pPr>
        <w:ind w:left="680"/>
        <w:jc w:val="both"/>
        <w:rPr>
          <w:rFonts w:asciiTheme="majorHAnsi" w:hAnsiTheme="majorHAnsi" w:cs="Calibri"/>
          <w:sz w:val="22"/>
          <w:szCs w:val="22"/>
        </w:rPr>
      </w:pPr>
      <w:r>
        <w:rPr>
          <w:rFonts w:asciiTheme="majorHAnsi" w:hAnsiTheme="majorHAnsi" w:cs="Calibri"/>
          <w:sz w:val="22"/>
          <w:szCs w:val="22"/>
        </w:rPr>
        <w:t>Dans ce cas, vous devrez mentionner les orientations concernées, ainsi que les cofinancements demandés</w:t>
      </w:r>
    </w:p>
    <w:p w:rsidR="0037129E" w:rsidRPr="00606BF3" w:rsidRDefault="0037129E" w:rsidP="0037129E">
      <w:pPr>
        <w:ind w:left="680"/>
        <w:jc w:val="both"/>
        <w:rPr>
          <w:rFonts w:asciiTheme="majorHAnsi" w:hAnsiTheme="majorHAnsi" w:cs="Calibri"/>
          <w:sz w:val="22"/>
          <w:szCs w:val="22"/>
        </w:rPr>
      </w:pPr>
    </w:p>
    <w:p w:rsidR="00623395" w:rsidRPr="000C2833" w:rsidRDefault="00623395" w:rsidP="00E61633">
      <w:pPr>
        <w:ind w:left="227"/>
        <w:jc w:val="both"/>
        <w:rPr>
          <w:rFonts w:asciiTheme="majorHAnsi" w:hAnsiTheme="majorHAnsi" w:cs="Calibri"/>
          <w:sz w:val="22"/>
          <w:szCs w:val="22"/>
        </w:rPr>
      </w:pPr>
    </w:p>
    <w:p w:rsidR="006462C5" w:rsidRDefault="0037129E" w:rsidP="00E61633">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color w:val="0070C0"/>
          <w:sz w:val="22"/>
          <w:szCs w:val="22"/>
          <w:u w:val="single"/>
        </w:rPr>
      </w:pPr>
      <w:r>
        <w:rPr>
          <w:rFonts w:asciiTheme="majorHAnsi" w:hAnsiTheme="majorHAnsi" w:cs="Calibri"/>
          <w:b/>
          <w:color w:val="0070C0"/>
          <w:sz w:val="22"/>
          <w:szCs w:val="22"/>
          <w:u w:val="single"/>
        </w:rPr>
        <w:t>B</w:t>
      </w:r>
      <w:r w:rsidR="00D408A4">
        <w:rPr>
          <w:rFonts w:asciiTheme="majorHAnsi" w:hAnsiTheme="majorHAnsi" w:cs="Calibri"/>
          <w:b/>
          <w:color w:val="0070C0"/>
          <w:sz w:val="22"/>
          <w:szCs w:val="22"/>
          <w:u w:val="single"/>
        </w:rPr>
        <w:t>udget du projet</w:t>
      </w:r>
    </w:p>
    <w:p w:rsidR="00673D14" w:rsidRPr="00FC64BA" w:rsidRDefault="00673D14" w:rsidP="00E61633">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color w:val="0070C0"/>
          <w:sz w:val="22"/>
          <w:szCs w:val="22"/>
          <w:u w:val="single"/>
        </w:rPr>
      </w:pPr>
    </w:p>
    <w:p w:rsidR="0037129E" w:rsidRDefault="0037129E" w:rsidP="0037129E">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rPr>
      </w:pPr>
      <w:r>
        <w:rPr>
          <w:rFonts w:asciiTheme="majorHAnsi" w:hAnsiTheme="majorHAnsi" w:cs="Calibri"/>
          <w:b/>
        </w:rPr>
        <w:t>1</w:t>
      </w:r>
      <w:r w:rsidRPr="006A2A4E">
        <w:rPr>
          <w:rFonts w:asciiTheme="majorHAnsi" w:hAnsiTheme="majorHAnsi" w:cs="Calibri"/>
          <w:b/>
        </w:rPr>
        <w:t xml:space="preserve">/ </w:t>
      </w:r>
      <w:r>
        <w:rPr>
          <w:rFonts w:asciiTheme="majorHAnsi" w:hAnsiTheme="majorHAnsi" w:cs="Calibri"/>
          <w:b/>
        </w:rPr>
        <w:t xml:space="preserve">Afin de faciliter l’examen de votre budget, </w:t>
      </w:r>
      <w:r w:rsidRPr="006A2A4E">
        <w:rPr>
          <w:rFonts w:asciiTheme="majorHAnsi" w:hAnsiTheme="majorHAnsi" w:cs="Calibri"/>
          <w:b/>
        </w:rPr>
        <w:t>le montant de</w:t>
      </w:r>
      <w:r>
        <w:rPr>
          <w:rFonts w:asciiTheme="majorHAnsi" w:hAnsiTheme="majorHAnsi" w:cs="Calibri"/>
          <w:b/>
        </w:rPr>
        <w:t>s</w:t>
      </w:r>
      <w:r w:rsidRPr="006A2A4E">
        <w:rPr>
          <w:rFonts w:asciiTheme="majorHAnsi" w:hAnsiTheme="majorHAnsi" w:cs="Calibri"/>
          <w:b/>
        </w:rPr>
        <w:t xml:space="preserve"> charges ainsi que leur clé de répartition </w:t>
      </w:r>
      <w:r>
        <w:rPr>
          <w:rFonts w:asciiTheme="majorHAnsi" w:hAnsiTheme="majorHAnsi" w:cs="Calibri"/>
          <w:b/>
        </w:rPr>
        <w:t>devront être</w:t>
      </w:r>
      <w:r w:rsidRPr="006A2A4E">
        <w:rPr>
          <w:rFonts w:asciiTheme="majorHAnsi" w:hAnsiTheme="majorHAnsi" w:cs="Calibri"/>
          <w:b/>
        </w:rPr>
        <w:t xml:space="preserve"> détaillés</w:t>
      </w:r>
      <w:r>
        <w:rPr>
          <w:rFonts w:asciiTheme="majorHAnsi" w:hAnsiTheme="majorHAnsi" w:cs="Calibri"/>
          <w:b/>
        </w:rPr>
        <w:t xml:space="preserve"> (</w:t>
      </w:r>
      <w:r w:rsidRPr="007B3496">
        <w:rPr>
          <w:rFonts w:asciiTheme="majorHAnsi" w:hAnsiTheme="majorHAnsi" w:cs="Calibri"/>
          <w:b/>
        </w:rPr>
        <w:t>joindre le détail en annexe pour chaque action)</w:t>
      </w:r>
      <w:r w:rsidRPr="006A2A4E">
        <w:rPr>
          <w:rFonts w:asciiTheme="majorHAnsi" w:hAnsiTheme="majorHAnsi" w:cs="Calibri"/>
          <w:b/>
        </w:rPr>
        <w:t>.</w:t>
      </w:r>
    </w:p>
    <w:p w:rsidR="0037129E" w:rsidRDefault="0037129E" w:rsidP="0037129E">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rPr>
      </w:pPr>
    </w:p>
    <w:p w:rsidR="0037129E" w:rsidRDefault="0037129E" w:rsidP="0037129E">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rPr>
      </w:pPr>
      <w:r>
        <w:rPr>
          <w:rFonts w:asciiTheme="majorHAnsi" w:hAnsiTheme="majorHAnsi" w:cs="Calibri"/>
          <w:b/>
        </w:rPr>
        <w:t>2/</w:t>
      </w:r>
      <w:r w:rsidRPr="00FC64BA">
        <w:rPr>
          <w:rFonts w:asciiTheme="majorHAnsi" w:hAnsiTheme="majorHAnsi" w:cs="Calibri"/>
          <w:b/>
        </w:rPr>
        <w:t xml:space="preserve">Le </w:t>
      </w:r>
      <w:r>
        <w:rPr>
          <w:rFonts w:asciiTheme="majorHAnsi" w:hAnsiTheme="majorHAnsi" w:cs="Calibri"/>
          <w:b/>
        </w:rPr>
        <w:t>budget de l’</w:t>
      </w:r>
      <w:r w:rsidRPr="00FC64BA">
        <w:rPr>
          <w:rFonts w:asciiTheme="majorHAnsi" w:hAnsiTheme="majorHAnsi" w:cs="Calibri"/>
          <w:b/>
        </w:rPr>
        <w:t>action doit faire apparaitre l</w:t>
      </w:r>
      <w:r>
        <w:rPr>
          <w:rFonts w:asciiTheme="majorHAnsi" w:hAnsiTheme="majorHAnsi" w:cs="Calibri"/>
          <w:b/>
        </w:rPr>
        <w:t>’ensemble d</w:t>
      </w:r>
      <w:r w:rsidRPr="00FC64BA">
        <w:rPr>
          <w:rFonts w:asciiTheme="majorHAnsi" w:hAnsiTheme="majorHAnsi" w:cs="Calibri"/>
          <w:b/>
        </w:rPr>
        <w:t>es cofinancements sollicités pour sa réalisation</w:t>
      </w:r>
      <w:r>
        <w:rPr>
          <w:rFonts w:asciiTheme="majorHAnsi" w:hAnsiTheme="majorHAnsi" w:cs="Calibri"/>
          <w:b/>
        </w:rPr>
        <w:t>, ainsi que</w:t>
      </w:r>
      <w:r w:rsidRPr="00FC64BA">
        <w:rPr>
          <w:rFonts w:asciiTheme="majorHAnsi" w:hAnsiTheme="majorHAnsi" w:cs="Calibri"/>
          <w:b/>
        </w:rPr>
        <w:t xml:space="preserve"> la part d’autofinancement.</w:t>
      </w:r>
    </w:p>
    <w:p w:rsidR="0037129E" w:rsidRDefault="0037129E" w:rsidP="0037129E">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rPr>
      </w:pPr>
    </w:p>
    <w:p w:rsidR="00751ABC" w:rsidRPr="00A73837" w:rsidRDefault="0037129E" w:rsidP="00E61633">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rPr>
      </w:pPr>
      <w:r>
        <w:rPr>
          <w:rFonts w:asciiTheme="majorHAnsi" w:hAnsiTheme="majorHAnsi" w:cs="Calibri"/>
          <w:b/>
        </w:rPr>
        <w:t>3</w:t>
      </w:r>
      <w:r w:rsidR="006462C5" w:rsidRPr="00FC64BA">
        <w:rPr>
          <w:rFonts w:asciiTheme="majorHAnsi" w:hAnsiTheme="majorHAnsi" w:cs="Calibri"/>
          <w:b/>
        </w:rPr>
        <w:t>/</w:t>
      </w:r>
      <w:r w:rsidR="00E31CB9" w:rsidRPr="00FC64BA">
        <w:rPr>
          <w:rFonts w:asciiTheme="majorHAnsi" w:hAnsiTheme="majorHAnsi" w:cs="Calibri"/>
          <w:b/>
        </w:rPr>
        <w:t xml:space="preserve"> </w:t>
      </w:r>
      <w:r>
        <w:rPr>
          <w:rFonts w:asciiTheme="majorHAnsi" w:hAnsiTheme="majorHAnsi" w:cs="Calibri"/>
          <w:b/>
        </w:rPr>
        <w:t>Sont finançables uniquement</w:t>
      </w:r>
      <w:r w:rsidR="00751ABC" w:rsidRPr="00FC64BA">
        <w:rPr>
          <w:rFonts w:asciiTheme="majorHAnsi" w:hAnsiTheme="majorHAnsi" w:cs="Calibri"/>
          <w:b/>
        </w:rPr>
        <w:t xml:space="preserve"> les </w:t>
      </w:r>
      <w:r w:rsidR="007E0211" w:rsidRPr="007E0211">
        <w:rPr>
          <w:rFonts w:asciiTheme="majorHAnsi" w:hAnsiTheme="majorHAnsi" w:cs="Calibri"/>
          <w:b/>
          <w:u w:val="single"/>
        </w:rPr>
        <w:t xml:space="preserve">charges directement liées à la mise en œuvre des </w:t>
      </w:r>
      <w:r>
        <w:rPr>
          <w:rFonts w:asciiTheme="majorHAnsi" w:hAnsiTheme="majorHAnsi" w:cs="Calibri"/>
          <w:b/>
          <w:u w:val="single"/>
        </w:rPr>
        <w:t>projets</w:t>
      </w:r>
      <w:r w:rsidR="00D241BB">
        <w:rPr>
          <w:rFonts w:asciiTheme="majorHAnsi" w:hAnsiTheme="majorHAnsi" w:cs="Calibri"/>
          <w:b/>
        </w:rPr>
        <w:t xml:space="preserve"> </w:t>
      </w:r>
      <w:r w:rsidR="00A73837" w:rsidRPr="00A73837">
        <w:rPr>
          <w:rFonts w:asciiTheme="majorHAnsi" w:hAnsiTheme="majorHAnsi" w:cs="Calibri"/>
          <w:b/>
        </w:rPr>
        <w:t>(hors frais de fonctionnement</w:t>
      </w:r>
      <w:r>
        <w:rPr>
          <w:rFonts w:asciiTheme="majorHAnsi" w:hAnsiTheme="majorHAnsi" w:cs="Calibri"/>
          <w:b/>
        </w:rPr>
        <w:t xml:space="preserve"> de l’association et investissem</w:t>
      </w:r>
      <w:r w:rsidR="00481219">
        <w:rPr>
          <w:rFonts w:asciiTheme="majorHAnsi" w:hAnsiTheme="majorHAnsi" w:cs="Calibri"/>
          <w:b/>
        </w:rPr>
        <w:t>ent</w:t>
      </w:r>
      <w:r w:rsidR="00A73837" w:rsidRPr="00A73837">
        <w:rPr>
          <w:rFonts w:asciiTheme="majorHAnsi" w:hAnsiTheme="majorHAnsi" w:cs="Calibri"/>
          <w:b/>
        </w:rPr>
        <w:t>).</w:t>
      </w:r>
    </w:p>
    <w:p w:rsidR="00331EDE" w:rsidRDefault="00331EDE" w:rsidP="00E61633">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u w:val="single"/>
        </w:rPr>
      </w:pPr>
    </w:p>
    <w:p w:rsidR="00331EDE" w:rsidRPr="00FC64BA" w:rsidRDefault="00331EDE" w:rsidP="00E61633">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ajorHAnsi" w:hAnsiTheme="majorHAnsi" w:cs="Calibri"/>
          <w:b/>
        </w:rPr>
      </w:pPr>
    </w:p>
    <w:p w:rsidR="00A345A7" w:rsidRDefault="00A345A7" w:rsidP="00E61633">
      <w:pPr>
        <w:jc w:val="both"/>
        <w:rPr>
          <w:rFonts w:ascii="Calibri" w:hAnsi="Calibri" w:cs="Calibri"/>
          <w:sz w:val="22"/>
          <w:szCs w:val="22"/>
        </w:rPr>
      </w:pPr>
    </w:p>
    <w:p w:rsidR="002E4ABB" w:rsidRDefault="002E4ABB" w:rsidP="00606BF3">
      <w:pPr>
        <w:jc w:val="both"/>
        <w:rPr>
          <w:rFonts w:asciiTheme="majorHAnsi" w:hAnsiTheme="majorHAnsi"/>
          <w:b/>
          <w:sz w:val="28"/>
          <w:szCs w:val="28"/>
        </w:rPr>
      </w:pPr>
    </w:p>
    <w:p w:rsidR="003C7134" w:rsidRDefault="001F3A12" w:rsidP="00606BF3">
      <w:pPr>
        <w:jc w:val="both"/>
        <w:rPr>
          <w:rFonts w:asciiTheme="majorHAnsi" w:hAnsiTheme="majorHAnsi" w:cs="Calibri"/>
          <w:sz w:val="22"/>
          <w:szCs w:val="22"/>
        </w:rPr>
      </w:pPr>
      <w:r w:rsidRPr="000C2833">
        <w:rPr>
          <w:rFonts w:asciiTheme="majorHAnsi" w:hAnsiTheme="majorHAnsi" w:cs="Calibri"/>
          <w:b/>
          <w:color w:val="0070C0"/>
          <w:sz w:val="22"/>
          <w:szCs w:val="22"/>
        </w:rPr>
        <w:t>Spécificité</w:t>
      </w:r>
      <w:r w:rsidR="00E974B9" w:rsidRPr="000C2833">
        <w:rPr>
          <w:rFonts w:asciiTheme="majorHAnsi" w:hAnsiTheme="majorHAnsi" w:cs="Calibri"/>
          <w:b/>
          <w:color w:val="0070C0"/>
          <w:sz w:val="22"/>
          <w:szCs w:val="22"/>
        </w:rPr>
        <w:t xml:space="preserve"> d</w:t>
      </w:r>
      <w:r w:rsidR="00E00E7F" w:rsidRPr="000C2833">
        <w:rPr>
          <w:rFonts w:asciiTheme="majorHAnsi" w:hAnsiTheme="majorHAnsi" w:cs="Calibri"/>
          <w:b/>
          <w:color w:val="0070C0"/>
          <w:sz w:val="22"/>
          <w:szCs w:val="22"/>
        </w:rPr>
        <w:t>es projets pluriannuels</w:t>
      </w:r>
      <w:r w:rsidR="002E4ABB">
        <w:rPr>
          <w:rFonts w:asciiTheme="majorHAnsi" w:hAnsiTheme="majorHAnsi" w:cs="Calibri"/>
          <w:b/>
          <w:color w:val="0070C0"/>
          <w:sz w:val="22"/>
          <w:szCs w:val="22"/>
        </w:rPr>
        <w:t xml:space="preserve"> (CPO)</w:t>
      </w:r>
    </w:p>
    <w:p w:rsidR="003C7134" w:rsidRPr="003C7134" w:rsidRDefault="003C7134" w:rsidP="00606BF3">
      <w:pPr>
        <w:jc w:val="both"/>
        <w:rPr>
          <w:rFonts w:asciiTheme="majorHAnsi" w:hAnsiTheme="majorHAnsi" w:cs="Calibri"/>
          <w:sz w:val="22"/>
          <w:szCs w:val="22"/>
        </w:rPr>
      </w:pPr>
    </w:p>
    <w:p w:rsidR="002E4ABB" w:rsidRDefault="002E4ABB" w:rsidP="00606BF3">
      <w:pPr>
        <w:jc w:val="both"/>
        <w:rPr>
          <w:rFonts w:asciiTheme="majorHAnsi" w:hAnsiTheme="majorHAnsi"/>
          <w:sz w:val="22"/>
          <w:szCs w:val="22"/>
        </w:rPr>
      </w:pPr>
      <w:r>
        <w:rPr>
          <w:rFonts w:asciiTheme="majorHAnsi" w:hAnsiTheme="majorHAnsi"/>
          <w:sz w:val="22"/>
          <w:szCs w:val="22"/>
        </w:rPr>
        <w:t>Le présent appel à projets donnera lieu à des conventions annuelles.</w:t>
      </w:r>
    </w:p>
    <w:p w:rsidR="002E4ABB" w:rsidRDefault="002E4ABB" w:rsidP="002E4ABB">
      <w:pPr>
        <w:jc w:val="both"/>
        <w:rPr>
          <w:rFonts w:asciiTheme="majorHAnsi" w:hAnsiTheme="majorHAnsi" w:cs="Calibri"/>
          <w:sz w:val="22"/>
          <w:szCs w:val="22"/>
        </w:rPr>
      </w:pPr>
      <w:r>
        <w:rPr>
          <w:rFonts w:asciiTheme="majorHAnsi" w:hAnsiTheme="majorHAnsi" w:cs="Calibri"/>
          <w:sz w:val="22"/>
          <w:szCs w:val="22"/>
        </w:rPr>
        <w:t>Aussi, les structures ayant eu précédemment un CPO, devront soumettre un projet annuel au titre de 2018.</w:t>
      </w:r>
    </w:p>
    <w:p w:rsidR="002E4ABB" w:rsidRDefault="002E4ABB" w:rsidP="002E4ABB">
      <w:pPr>
        <w:jc w:val="both"/>
        <w:rPr>
          <w:rFonts w:asciiTheme="majorHAnsi" w:hAnsiTheme="majorHAnsi"/>
          <w:b/>
          <w:sz w:val="22"/>
          <w:szCs w:val="22"/>
        </w:rPr>
      </w:pPr>
      <w:r w:rsidRPr="00A94959">
        <w:rPr>
          <w:rFonts w:asciiTheme="majorHAnsi" w:hAnsiTheme="majorHAnsi"/>
          <w:sz w:val="22"/>
          <w:szCs w:val="22"/>
        </w:rPr>
        <w:t xml:space="preserve">Des travaux seront engagés courant 2018, </w:t>
      </w:r>
      <w:r>
        <w:rPr>
          <w:rFonts w:asciiTheme="majorHAnsi" w:hAnsiTheme="majorHAnsi"/>
          <w:sz w:val="22"/>
          <w:szCs w:val="22"/>
        </w:rPr>
        <w:t>sur la base du futur PRS, en préparation de CPO pour l’année</w:t>
      </w:r>
      <w:r w:rsidRPr="00A94959">
        <w:rPr>
          <w:rFonts w:asciiTheme="majorHAnsi" w:hAnsiTheme="majorHAnsi"/>
          <w:sz w:val="22"/>
          <w:szCs w:val="22"/>
        </w:rPr>
        <w:t xml:space="preserve"> 2019</w:t>
      </w:r>
      <w:r>
        <w:rPr>
          <w:rFonts w:asciiTheme="majorHAnsi" w:hAnsiTheme="majorHAnsi"/>
          <w:b/>
          <w:sz w:val="22"/>
          <w:szCs w:val="22"/>
        </w:rPr>
        <w:t xml:space="preserve">. </w:t>
      </w:r>
    </w:p>
    <w:p w:rsidR="002E4ABB" w:rsidRDefault="002E4ABB" w:rsidP="00606BF3">
      <w:pPr>
        <w:jc w:val="both"/>
        <w:rPr>
          <w:rFonts w:asciiTheme="majorHAnsi" w:hAnsiTheme="majorHAnsi"/>
          <w:sz w:val="22"/>
          <w:szCs w:val="22"/>
        </w:rPr>
      </w:pPr>
    </w:p>
    <w:p w:rsidR="009754BC" w:rsidRPr="008667E4" w:rsidRDefault="009754BC" w:rsidP="009754BC">
      <w:pPr>
        <w:jc w:val="both"/>
        <w:rPr>
          <w:rFonts w:asciiTheme="majorHAnsi" w:hAnsiTheme="majorHAnsi" w:cs="Calibri"/>
          <w:sz w:val="22"/>
          <w:szCs w:val="22"/>
        </w:rPr>
      </w:pPr>
    </w:p>
    <w:p w:rsidR="009754BC" w:rsidRPr="002E4ABB" w:rsidRDefault="009754BC" w:rsidP="002E4ABB">
      <w:pPr>
        <w:jc w:val="both"/>
        <w:rPr>
          <w:rFonts w:asciiTheme="majorHAnsi" w:hAnsiTheme="majorHAnsi" w:cs="Calibri"/>
          <w:b/>
          <w:color w:val="0070C0"/>
          <w:sz w:val="24"/>
          <w:szCs w:val="24"/>
        </w:rPr>
      </w:pPr>
      <w:r w:rsidRPr="002E4ABB">
        <w:rPr>
          <w:rFonts w:asciiTheme="majorHAnsi" w:hAnsiTheme="majorHAnsi" w:cs="Calibri"/>
          <w:b/>
          <w:color w:val="0070C0"/>
          <w:sz w:val="24"/>
          <w:szCs w:val="24"/>
        </w:rPr>
        <w:t xml:space="preserve">La coordination et </w:t>
      </w:r>
      <w:r w:rsidR="002E4ABB" w:rsidRPr="002E4ABB">
        <w:rPr>
          <w:rFonts w:asciiTheme="majorHAnsi" w:hAnsiTheme="majorHAnsi" w:cs="Calibri"/>
          <w:b/>
          <w:color w:val="0070C0"/>
          <w:sz w:val="24"/>
          <w:szCs w:val="24"/>
        </w:rPr>
        <w:t xml:space="preserve">le </w:t>
      </w:r>
      <w:r w:rsidRPr="002E4ABB">
        <w:rPr>
          <w:rFonts w:asciiTheme="majorHAnsi" w:hAnsiTheme="majorHAnsi" w:cs="Calibri"/>
          <w:b/>
          <w:color w:val="0070C0"/>
          <w:sz w:val="24"/>
          <w:szCs w:val="24"/>
        </w:rPr>
        <w:t>parcours de santé et de vie.</w:t>
      </w:r>
    </w:p>
    <w:p w:rsidR="009754BC" w:rsidRPr="004F44EE" w:rsidRDefault="009754BC" w:rsidP="009754BC">
      <w:pPr>
        <w:jc w:val="both"/>
        <w:rPr>
          <w:rFonts w:asciiTheme="majorHAnsi" w:hAnsiTheme="majorHAnsi" w:cs="Calibri"/>
          <w:b/>
          <w:bCs/>
          <w:sz w:val="16"/>
          <w:szCs w:val="16"/>
        </w:rPr>
      </w:pPr>
    </w:p>
    <w:p w:rsidR="009754BC" w:rsidRPr="00C757E3" w:rsidRDefault="009754BC" w:rsidP="009754BC">
      <w:pPr>
        <w:autoSpaceDE w:val="0"/>
        <w:autoSpaceDN w:val="0"/>
        <w:adjustRightInd w:val="0"/>
        <w:jc w:val="both"/>
        <w:rPr>
          <w:rFonts w:asciiTheme="majorHAnsi" w:hAnsiTheme="majorHAnsi" w:cs="Calibri"/>
          <w:sz w:val="22"/>
          <w:szCs w:val="22"/>
        </w:rPr>
      </w:pPr>
      <w:r w:rsidRPr="00C757E3">
        <w:rPr>
          <w:rFonts w:asciiTheme="majorHAnsi" w:hAnsiTheme="majorHAnsi" w:cs="Calibri"/>
          <w:sz w:val="22"/>
          <w:szCs w:val="22"/>
        </w:rPr>
        <w:t>L’ARS souhaite optimiser la réponse en matière de santé pour chaque usager du système de santé.</w:t>
      </w:r>
    </w:p>
    <w:p w:rsidR="009754BC" w:rsidRPr="00C757E3" w:rsidRDefault="009754BC" w:rsidP="009754BC">
      <w:pPr>
        <w:autoSpaceDE w:val="0"/>
        <w:autoSpaceDN w:val="0"/>
        <w:adjustRightInd w:val="0"/>
        <w:jc w:val="both"/>
        <w:rPr>
          <w:rFonts w:asciiTheme="majorHAnsi" w:hAnsiTheme="majorHAnsi" w:cs="Calibri"/>
          <w:sz w:val="22"/>
          <w:szCs w:val="22"/>
        </w:rPr>
      </w:pPr>
      <w:r>
        <w:rPr>
          <w:rFonts w:asciiTheme="majorHAnsi" w:hAnsiTheme="majorHAnsi" w:cs="Calibri"/>
          <w:sz w:val="22"/>
          <w:szCs w:val="22"/>
        </w:rPr>
        <w:t>Pour cela</w:t>
      </w:r>
      <w:r w:rsidRPr="00C757E3">
        <w:rPr>
          <w:rFonts w:asciiTheme="majorHAnsi" w:hAnsiTheme="majorHAnsi" w:cs="Calibri"/>
          <w:sz w:val="22"/>
          <w:szCs w:val="22"/>
        </w:rPr>
        <w:t xml:space="preserve">, </w:t>
      </w:r>
      <w:r>
        <w:rPr>
          <w:rFonts w:asciiTheme="majorHAnsi" w:hAnsiTheme="majorHAnsi" w:cs="Calibri"/>
          <w:sz w:val="22"/>
          <w:szCs w:val="22"/>
        </w:rPr>
        <w:t xml:space="preserve">elle a </w:t>
      </w:r>
      <w:r w:rsidRPr="00C757E3">
        <w:rPr>
          <w:rFonts w:asciiTheme="majorHAnsi" w:hAnsiTheme="majorHAnsi" w:cs="Calibri"/>
          <w:sz w:val="22"/>
          <w:szCs w:val="22"/>
        </w:rPr>
        <w:t xml:space="preserve">défini </w:t>
      </w:r>
      <w:r>
        <w:rPr>
          <w:rFonts w:asciiTheme="majorHAnsi" w:hAnsiTheme="majorHAnsi" w:cs="Calibri"/>
          <w:sz w:val="22"/>
          <w:szCs w:val="22"/>
        </w:rPr>
        <w:t>5</w:t>
      </w:r>
      <w:r w:rsidRPr="00C757E3">
        <w:rPr>
          <w:rFonts w:asciiTheme="majorHAnsi" w:hAnsiTheme="majorHAnsi" w:cs="Calibri"/>
          <w:sz w:val="22"/>
          <w:szCs w:val="22"/>
        </w:rPr>
        <w:t xml:space="preserve"> parcours de santé et de vie</w:t>
      </w:r>
      <w:r>
        <w:rPr>
          <w:rStyle w:val="Appelnotedebasdep"/>
          <w:rFonts w:asciiTheme="majorHAnsi" w:hAnsiTheme="majorHAnsi" w:cs="Calibri"/>
          <w:sz w:val="22"/>
          <w:szCs w:val="22"/>
        </w:rPr>
        <w:footnoteReference w:id="4"/>
      </w:r>
      <w:r w:rsidRPr="00C757E3">
        <w:rPr>
          <w:rFonts w:asciiTheme="majorHAnsi" w:hAnsiTheme="majorHAnsi" w:cs="Calibri"/>
          <w:sz w:val="22"/>
          <w:szCs w:val="22"/>
        </w:rPr>
        <w:t xml:space="preserve"> </w:t>
      </w:r>
      <w:r>
        <w:rPr>
          <w:rFonts w:asciiTheme="majorHAnsi" w:hAnsiTheme="majorHAnsi" w:cs="Calibri"/>
          <w:sz w:val="22"/>
          <w:szCs w:val="22"/>
        </w:rPr>
        <w:t>. Ceux-ci permette</w:t>
      </w:r>
      <w:r w:rsidRPr="00C757E3">
        <w:rPr>
          <w:rFonts w:asciiTheme="majorHAnsi" w:hAnsiTheme="majorHAnsi" w:cs="Calibri"/>
          <w:sz w:val="22"/>
          <w:szCs w:val="22"/>
        </w:rPr>
        <w:t>nt une prise en charge globale et coordonnée de la personne, au plus près de son lieu de vie et tout au long de sa vie, par l’ensemble des acteurs de la prévention, du sanitaire et du médico-social.</w:t>
      </w:r>
    </w:p>
    <w:p w:rsidR="009754BC" w:rsidRDefault="009754BC" w:rsidP="009754BC">
      <w:pPr>
        <w:autoSpaceDE w:val="0"/>
        <w:autoSpaceDN w:val="0"/>
        <w:adjustRightInd w:val="0"/>
        <w:jc w:val="both"/>
        <w:rPr>
          <w:rFonts w:asciiTheme="majorHAnsi" w:hAnsiTheme="majorHAnsi" w:cs="Calibri"/>
          <w:sz w:val="22"/>
          <w:szCs w:val="22"/>
        </w:rPr>
      </w:pPr>
      <w:r>
        <w:rPr>
          <w:rFonts w:asciiTheme="majorHAnsi" w:hAnsiTheme="majorHAnsi" w:cs="Calibri"/>
          <w:sz w:val="22"/>
          <w:szCs w:val="22"/>
        </w:rPr>
        <w:t xml:space="preserve">Au-delà de ces 5 parcours, </w:t>
      </w:r>
      <w:r w:rsidRPr="00A73837">
        <w:rPr>
          <w:rFonts w:asciiTheme="majorHAnsi" w:hAnsiTheme="majorHAnsi" w:cs="Calibri"/>
          <w:b/>
          <w:sz w:val="22"/>
          <w:szCs w:val="22"/>
        </w:rPr>
        <w:t xml:space="preserve">l’ARS souhaite intégrer la logique de parcours de santé dans l’ensemble de sa politique de santé. Ainsi, les </w:t>
      </w:r>
      <w:r w:rsidR="002E4ABB">
        <w:rPr>
          <w:rFonts w:asciiTheme="majorHAnsi" w:hAnsiTheme="majorHAnsi" w:cs="Calibri"/>
          <w:b/>
          <w:sz w:val="22"/>
          <w:szCs w:val="22"/>
        </w:rPr>
        <w:t>projets</w:t>
      </w:r>
      <w:r w:rsidRPr="00A73837">
        <w:rPr>
          <w:rFonts w:asciiTheme="majorHAnsi" w:hAnsiTheme="majorHAnsi" w:cs="Calibri"/>
          <w:b/>
          <w:sz w:val="22"/>
          <w:szCs w:val="22"/>
        </w:rPr>
        <w:t xml:space="preserve"> de prévention, promotion de la santé  proposées devront participer </w:t>
      </w:r>
      <w:r w:rsidR="00F87E46">
        <w:rPr>
          <w:rFonts w:asciiTheme="majorHAnsi" w:hAnsiTheme="majorHAnsi" w:cs="Calibri"/>
          <w:b/>
          <w:sz w:val="22"/>
          <w:szCs w:val="22"/>
        </w:rPr>
        <w:t>à</w:t>
      </w:r>
      <w:r w:rsidRPr="00A73837">
        <w:rPr>
          <w:rFonts w:asciiTheme="majorHAnsi" w:hAnsiTheme="majorHAnsi" w:cs="Calibri"/>
          <w:b/>
          <w:sz w:val="22"/>
          <w:szCs w:val="22"/>
        </w:rPr>
        <w:t xml:space="preserve"> cette démarche en</w:t>
      </w:r>
      <w:r>
        <w:rPr>
          <w:rFonts w:asciiTheme="majorHAnsi" w:hAnsiTheme="majorHAnsi" w:cs="Calibri"/>
          <w:sz w:val="22"/>
          <w:szCs w:val="22"/>
        </w:rPr>
        <w:t> :</w:t>
      </w:r>
    </w:p>
    <w:p w:rsidR="009754BC" w:rsidRDefault="009754BC" w:rsidP="009754BC">
      <w:pPr>
        <w:pStyle w:val="Paragraphedeliste"/>
        <w:numPr>
          <w:ilvl w:val="0"/>
          <w:numId w:val="37"/>
        </w:numPr>
        <w:autoSpaceDE w:val="0"/>
        <w:autoSpaceDN w:val="0"/>
        <w:adjustRightInd w:val="0"/>
        <w:jc w:val="both"/>
        <w:rPr>
          <w:rFonts w:asciiTheme="majorHAnsi" w:hAnsiTheme="majorHAnsi" w:cs="Calibri"/>
          <w:sz w:val="22"/>
          <w:szCs w:val="22"/>
        </w:rPr>
      </w:pPr>
      <w:r>
        <w:rPr>
          <w:rFonts w:asciiTheme="majorHAnsi" w:hAnsiTheme="majorHAnsi" w:cs="Calibri"/>
          <w:sz w:val="22"/>
          <w:szCs w:val="22"/>
        </w:rPr>
        <w:t>Favorisant et valorisant l’implication de la personne</w:t>
      </w:r>
      <w:r w:rsidRPr="00A73837">
        <w:rPr>
          <w:rFonts w:asciiTheme="majorHAnsi" w:hAnsiTheme="majorHAnsi" w:cs="Calibri"/>
          <w:sz w:val="22"/>
          <w:szCs w:val="22"/>
        </w:rPr>
        <w:t xml:space="preserve"> </w:t>
      </w:r>
      <w:r>
        <w:rPr>
          <w:rFonts w:asciiTheme="majorHAnsi" w:hAnsiTheme="majorHAnsi" w:cs="Calibri"/>
          <w:sz w:val="22"/>
          <w:szCs w:val="22"/>
        </w:rPr>
        <w:t xml:space="preserve">et de ses proches aidants, </w:t>
      </w:r>
    </w:p>
    <w:p w:rsidR="009754BC" w:rsidRPr="00A73837" w:rsidRDefault="009754BC" w:rsidP="009754BC">
      <w:pPr>
        <w:pStyle w:val="Paragraphedeliste"/>
        <w:numPr>
          <w:ilvl w:val="0"/>
          <w:numId w:val="37"/>
        </w:numPr>
        <w:autoSpaceDE w:val="0"/>
        <w:autoSpaceDN w:val="0"/>
        <w:adjustRightInd w:val="0"/>
        <w:jc w:val="both"/>
        <w:rPr>
          <w:rFonts w:asciiTheme="majorHAnsi" w:hAnsiTheme="majorHAnsi" w:cs="Calibri"/>
          <w:sz w:val="22"/>
          <w:szCs w:val="22"/>
        </w:rPr>
      </w:pPr>
      <w:r w:rsidRPr="00A73837">
        <w:rPr>
          <w:rFonts w:asciiTheme="majorHAnsi" w:hAnsiTheme="majorHAnsi" w:cs="Calibri"/>
          <w:sz w:val="22"/>
          <w:szCs w:val="22"/>
        </w:rPr>
        <w:lastRenderedPageBreak/>
        <w:t>Permettant la liaison entre prévention, soins, médicosocial</w:t>
      </w:r>
      <w:r>
        <w:rPr>
          <w:rFonts w:asciiTheme="majorHAnsi" w:hAnsiTheme="majorHAnsi" w:cs="Calibri"/>
          <w:sz w:val="22"/>
          <w:szCs w:val="22"/>
        </w:rPr>
        <w:t>,</w:t>
      </w:r>
    </w:p>
    <w:p w:rsidR="009754BC" w:rsidRPr="001F2F7D" w:rsidRDefault="009754BC" w:rsidP="009754BC">
      <w:pPr>
        <w:pStyle w:val="Paragraphedeliste"/>
        <w:numPr>
          <w:ilvl w:val="0"/>
          <w:numId w:val="37"/>
        </w:numPr>
        <w:autoSpaceDE w:val="0"/>
        <w:autoSpaceDN w:val="0"/>
        <w:adjustRightInd w:val="0"/>
        <w:jc w:val="both"/>
        <w:rPr>
          <w:rFonts w:ascii="Tahoma" w:hAnsi="Tahoma" w:cs="Tahoma"/>
        </w:rPr>
      </w:pPr>
      <w:r>
        <w:rPr>
          <w:rFonts w:asciiTheme="majorHAnsi" w:hAnsiTheme="majorHAnsi" w:cs="Calibri"/>
          <w:sz w:val="22"/>
          <w:szCs w:val="22"/>
        </w:rPr>
        <w:t>Favorisant l’orientation et l’ac</w:t>
      </w:r>
      <w:r w:rsidRPr="001F2F7D">
        <w:rPr>
          <w:rFonts w:asciiTheme="majorHAnsi" w:hAnsiTheme="majorHAnsi" w:cs="Calibri"/>
          <w:sz w:val="22"/>
          <w:szCs w:val="22"/>
        </w:rPr>
        <w:t>c</w:t>
      </w:r>
      <w:r>
        <w:rPr>
          <w:rFonts w:asciiTheme="majorHAnsi" w:hAnsiTheme="majorHAnsi" w:cs="Calibri"/>
          <w:sz w:val="22"/>
          <w:szCs w:val="22"/>
        </w:rPr>
        <w:t xml:space="preserve">ès aux soins, </w:t>
      </w:r>
    </w:p>
    <w:p w:rsidR="009754BC" w:rsidRPr="001F2F7D" w:rsidRDefault="009754BC" w:rsidP="009754BC">
      <w:pPr>
        <w:pStyle w:val="Paragraphedeliste"/>
        <w:numPr>
          <w:ilvl w:val="0"/>
          <w:numId w:val="37"/>
        </w:numPr>
        <w:autoSpaceDE w:val="0"/>
        <w:autoSpaceDN w:val="0"/>
        <w:adjustRightInd w:val="0"/>
        <w:jc w:val="both"/>
        <w:rPr>
          <w:rFonts w:ascii="Tahoma" w:hAnsi="Tahoma" w:cs="Tahoma"/>
        </w:rPr>
      </w:pPr>
      <w:r>
        <w:rPr>
          <w:rFonts w:asciiTheme="majorHAnsi" w:hAnsiTheme="majorHAnsi" w:cs="Calibri"/>
          <w:sz w:val="22"/>
          <w:szCs w:val="22"/>
        </w:rPr>
        <w:t>Permettant le repérage des situations et comportements à risque et l’orientation vers le dépistage et la prise en charge,</w:t>
      </w:r>
    </w:p>
    <w:p w:rsidR="009754BC" w:rsidRPr="00A73837" w:rsidRDefault="009754BC" w:rsidP="009754BC">
      <w:pPr>
        <w:pStyle w:val="Paragraphedeliste"/>
        <w:numPr>
          <w:ilvl w:val="0"/>
          <w:numId w:val="37"/>
        </w:numPr>
        <w:autoSpaceDE w:val="0"/>
        <w:autoSpaceDN w:val="0"/>
        <w:adjustRightInd w:val="0"/>
        <w:jc w:val="both"/>
        <w:rPr>
          <w:rFonts w:ascii="Tahoma" w:hAnsi="Tahoma" w:cs="Tahoma"/>
        </w:rPr>
      </w:pPr>
      <w:r>
        <w:rPr>
          <w:rFonts w:asciiTheme="majorHAnsi" w:hAnsiTheme="majorHAnsi" w:cs="Calibri"/>
          <w:sz w:val="22"/>
          <w:szCs w:val="22"/>
        </w:rPr>
        <w:t>Prenant en compte les populations les plus vulnérables (approche adaptée, accompagnement vers une prise en charge, etc.).</w:t>
      </w:r>
    </w:p>
    <w:p w:rsidR="009754BC" w:rsidRDefault="009754BC" w:rsidP="003C7134">
      <w:pPr>
        <w:pStyle w:val="Paragraphedeliste"/>
        <w:ind w:left="397"/>
        <w:jc w:val="both"/>
        <w:rPr>
          <w:rFonts w:asciiTheme="majorHAnsi" w:hAnsiTheme="majorHAnsi" w:cs="Calibri"/>
          <w:color w:val="0070C0"/>
          <w:sz w:val="24"/>
          <w:szCs w:val="24"/>
        </w:rPr>
      </w:pPr>
    </w:p>
    <w:p w:rsidR="003C7134" w:rsidRPr="009754BC" w:rsidRDefault="003C7134" w:rsidP="003C7134">
      <w:pPr>
        <w:pStyle w:val="Paragraphedeliste"/>
        <w:ind w:left="397"/>
        <w:jc w:val="both"/>
        <w:rPr>
          <w:rFonts w:asciiTheme="majorHAnsi" w:hAnsiTheme="majorHAnsi" w:cs="Calibri"/>
          <w:color w:val="0070C0"/>
          <w:sz w:val="24"/>
          <w:szCs w:val="24"/>
        </w:rPr>
      </w:pPr>
    </w:p>
    <w:p w:rsidR="004F44EE" w:rsidRPr="002E4ABB" w:rsidRDefault="002E4ABB" w:rsidP="00AE2643">
      <w:pPr>
        <w:shd w:val="clear" w:color="auto" w:fill="CCC0D9" w:themeFill="accent4" w:themeFillTint="66"/>
        <w:autoSpaceDE w:val="0"/>
        <w:autoSpaceDN w:val="0"/>
        <w:adjustRightInd w:val="0"/>
        <w:jc w:val="center"/>
        <w:rPr>
          <w:rFonts w:asciiTheme="majorHAnsi" w:hAnsiTheme="majorHAnsi" w:cs="Calibri"/>
          <w:b/>
          <w:sz w:val="22"/>
          <w:szCs w:val="22"/>
        </w:rPr>
      </w:pPr>
      <w:r>
        <w:rPr>
          <w:rFonts w:asciiTheme="majorHAnsi" w:hAnsiTheme="majorHAnsi" w:cs="Calibri"/>
          <w:b/>
          <w:sz w:val="22"/>
          <w:szCs w:val="22"/>
        </w:rPr>
        <w:t>L’INSTRUCTION</w:t>
      </w:r>
    </w:p>
    <w:p w:rsidR="00457105" w:rsidRPr="004F44EE" w:rsidRDefault="00A2426B" w:rsidP="004F44EE">
      <w:pPr>
        <w:jc w:val="both"/>
        <w:rPr>
          <w:rFonts w:asciiTheme="majorHAnsi" w:hAnsiTheme="majorHAnsi" w:cs="Calibri"/>
          <w:b/>
          <w:bCs/>
          <w:sz w:val="16"/>
          <w:szCs w:val="16"/>
        </w:rPr>
      </w:pPr>
      <w:r w:rsidRPr="004F44EE">
        <w:rPr>
          <w:rFonts w:asciiTheme="majorHAnsi" w:hAnsiTheme="majorHAnsi" w:cs="Calibri"/>
          <w:b/>
          <w:bCs/>
          <w:sz w:val="16"/>
          <w:szCs w:val="16"/>
        </w:rPr>
        <w:t xml:space="preserve"> </w:t>
      </w:r>
    </w:p>
    <w:p w:rsidR="00A345A7" w:rsidRDefault="00A71C12" w:rsidP="00E61633">
      <w:pPr>
        <w:autoSpaceDE w:val="0"/>
        <w:autoSpaceDN w:val="0"/>
        <w:adjustRightInd w:val="0"/>
        <w:jc w:val="both"/>
        <w:rPr>
          <w:rFonts w:asciiTheme="majorHAnsi" w:hAnsiTheme="majorHAnsi" w:cs="Arial"/>
          <w:sz w:val="22"/>
          <w:szCs w:val="22"/>
        </w:rPr>
      </w:pPr>
      <w:r>
        <w:rPr>
          <w:rFonts w:asciiTheme="majorHAnsi" w:hAnsiTheme="majorHAnsi"/>
          <w:sz w:val="22"/>
          <w:szCs w:val="22"/>
        </w:rPr>
        <w:t>Les projet</w:t>
      </w:r>
      <w:r w:rsidR="001F3047" w:rsidRPr="004E45C1">
        <w:rPr>
          <w:rFonts w:asciiTheme="majorHAnsi" w:hAnsiTheme="majorHAnsi"/>
          <w:sz w:val="22"/>
          <w:szCs w:val="22"/>
        </w:rPr>
        <w:t>s seront</w:t>
      </w:r>
      <w:r w:rsidR="00A345A7" w:rsidRPr="004E45C1">
        <w:rPr>
          <w:rFonts w:asciiTheme="majorHAnsi" w:hAnsiTheme="majorHAnsi"/>
          <w:sz w:val="22"/>
          <w:szCs w:val="22"/>
        </w:rPr>
        <w:t xml:space="preserve"> </w:t>
      </w:r>
      <w:r>
        <w:rPr>
          <w:rFonts w:asciiTheme="majorHAnsi" w:hAnsiTheme="majorHAnsi"/>
          <w:sz w:val="22"/>
          <w:szCs w:val="22"/>
        </w:rPr>
        <w:t>instruit</w:t>
      </w:r>
      <w:r w:rsidR="008C1462" w:rsidRPr="004E45C1">
        <w:rPr>
          <w:rFonts w:asciiTheme="majorHAnsi" w:hAnsiTheme="majorHAnsi"/>
          <w:sz w:val="22"/>
          <w:szCs w:val="22"/>
        </w:rPr>
        <w:t>s</w:t>
      </w:r>
      <w:r w:rsidR="00A345A7" w:rsidRPr="004E45C1">
        <w:rPr>
          <w:rFonts w:asciiTheme="majorHAnsi" w:hAnsiTheme="majorHAnsi"/>
          <w:sz w:val="22"/>
          <w:szCs w:val="22"/>
        </w:rPr>
        <w:t xml:space="preserve"> </w:t>
      </w:r>
      <w:r w:rsidR="001F3047" w:rsidRPr="004E45C1">
        <w:rPr>
          <w:rFonts w:asciiTheme="majorHAnsi" w:hAnsiTheme="majorHAnsi"/>
          <w:sz w:val="22"/>
          <w:szCs w:val="22"/>
        </w:rPr>
        <w:t>selon l</w:t>
      </w:r>
      <w:r w:rsidR="00A345A7" w:rsidRPr="004E45C1">
        <w:rPr>
          <w:rFonts w:asciiTheme="majorHAnsi" w:hAnsiTheme="majorHAnsi"/>
          <w:sz w:val="22"/>
          <w:szCs w:val="22"/>
        </w:rPr>
        <w:t xml:space="preserve">es critères </w:t>
      </w:r>
      <w:r w:rsidR="001F3047" w:rsidRPr="004E45C1">
        <w:rPr>
          <w:rFonts w:asciiTheme="majorHAnsi" w:hAnsiTheme="majorHAnsi"/>
          <w:sz w:val="22"/>
          <w:szCs w:val="22"/>
        </w:rPr>
        <w:t>suivants</w:t>
      </w:r>
      <w:r w:rsidR="00A345A7" w:rsidRPr="004E45C1">
        <w:rPr>
          <w:rFonts w:asciiTheme="majorHAnsi" w:hAnsiTheme="majorHAnsi" w:cs="Arial"/>
          <w:sz w:val="22"/>
          <w:szCs w:val="22"/>
        </w:rPr>
        <w:t xml:space="preserve"> :</w:t>
      </w:r>
    </w:p>
    <w:p w:rsidR="004F44EE" w:rsidRPr="004F44EE" w:rsidRDefault="004F44EE" w:rsidP="00E61633">
      <w:pPr>
        <w:autoSpaceDE w:val="0"/>
        <w:autoSpaceDN w:val="0"/>
        <w:adjustRightInd w:val="0"/>
        <w:jc w:val="both"/>
        <w:rPr>
          <w:rFonts w:asciiTheme="majorHAnsi" w:hAnsiTheme="majorHAnsi" w:cs="Arial"/>
          <w:sz w:val="12"/>
          <w:szCs w:val="12"/>
        </w:rPr>
      </w:pPr>
    </w:p>
    <w:p w:rsidR="00BE6F54" w:rsidRPr="00E61633" w:rsidRDefault="00BE6F54" w:rsidP="00E61633">
      <w:pPr>
        <w:pStyle w:val="Paragraphedeliste"/>
        <w:numPr>
          <w:ilvl w:val="0"/>
          <w:numId w:val="38"/>
        </w:numPr>
        <w:jc w:val="both"/>
        <w:rPr>
          <w:rFonts w:asciiTheme="majorHAnsi" w:hAnsiTheme="majorHAnsi"/>
          <w:sz w:val="22"/>
          <w:szCs w:val="22"/>
        </w:rPr>
      </w:pPr>
      <w:r w:rsidRPr="00E61633">
        <w:rPr>
          <w:rFonts w:asciiTheme="majorHAnsi" w:hAnsiTheme="majorHAnsi"/>
          <w:b/>
          <w:i/>
          <w:sz w:val="22"/>
          <w:szCs w:val="22"/>
        </w:rPr>
        <w:t>Qualité du projet:</w:t>
      </w:r>
      <w:r w:rsidRPr="00E61633">
        <w:rPr>
          <w:rFonts w:asciiTheme="majorHAnsi" w:hAnsiTheme="majorHAnsi"/>
          <w:sz w:val="22"/>
          <w:szCs w:val="22"/>
        </w:rPr>
        <w:t xml:space="preserve"> </w:t>
      </w:r>
    </w:p>
    <w:p w:rsidR="00A345A7" w:rsidRPr="004E45C1" w:rsidRDefault="0013359C" w:rsidP="00E61633">
      <w:pPr>
        <w:numPr>
          <w:ilvl w:val="0"/>
          <w:numId w:val="21"/>
        </w:numPr>
        <w:jc w:val="both"/>
        <w:rPr>
          <w:rFonts w:asciiTheme="majorHAnsi" w:hAnsiTheme="majorHAnsi"/>
          <w:sz w:val="22"/>
          <w:szCs w:val="22"/>
        </w:rPr>
      </w:pPr>
      <w:r w:rsidRPr="004E45C1">
        <w:rPr>
          <w:rFonts w:asciiTheme="majorHAnsi" w:hAnsiTheme="majorHAnsi"/>
          <w:sz w:val="22"/>
          <w:szCs w:val="22"/>
        </w:rPr>
        <w:t xml:space="preserve">Inscription dans les priorités de prévention </w:t>
      </w:r>
      <w:r w:rsidR="002E4ABB">
        <w:rPr>
          <w:rFonts w:asciiTheme="majorHAnsi" w:hAnsiTheme="majorHAnsi"/>
          <w:sz w:val="22"/>
          <w:szCs w:val="22"/>
        </w:rPr>
        <w:t>fixées par l’ARS</w:t>
      </w:r>
      <w:r w:rsidR="00A73837">
        <w:rPr>
          <w:rFonts w:asciiTheme="majorHAnsi" w:hAnsiTheme="majorHAnsi"/>
          <w:sz w:val="22"/>
          <w:szCs w:val="22"/>
        </w:rPr>
        <w:t xml:space="preserve"> (le projet devra mentionner les priorités retenues)</w:t>
      </w:r>
      <w:r w:rsidRPr="004E45C1">
        <w:rPr>
          <w:rFonts w:asciiTheme="majorHAnsi" w:hAnsiTheme="majorHAnsi"/>
          <w:sz w:val="22"/>
          <w:szCs w:val="22"/>
        </w:rPr>
        <w:t> ;</w:t>
      </w:r>
    </w:p>
    <w:p w:rsidR="008A33D1" w:rsidRPr="008A33D1" w:rsidRDefault="008A33D1" w:rsidP="008A33D1">
      <w:pPr>
        <w:numPr>
          <w:ilvl w:val="0"/>
          <w:numId w:val="21"/>
        </w:numPr>
        <w:jc w:val="both"/>
        <w:rPr>
          <w:rFonts w:asciiTheme="majorHAnsi" w:hAnsiTheme="majorHAnsi"/>
          <w:i/>
        </w:rPr>
      </w:pPr>
      <w:r w:rsidRPr="004E45C1">
        <w:rPr>
          <w:rFonts w:asciiTheme="majorHAnsi" w:hAnsiTheme="majorHAnsi"/>
          <w:sz w:val="22"/>
          <w:szCs w:val="22"/>
        </w:rPr>
        <w:t>Qualité globale du projet</w:t>
      </w:r>
      <w:r w:rsidRPr="000D09C4">
        <w:rPr>
          <w:rStyle w:val="Appelnotedebasdep"/>
          <w:rFonts w:asciiTheme="majorHAnsi" w:hAnsiTheme="majorHAnsi"/>
          <w:b/>
          <w:sz w:val="22"/>
          <w:szCs w:val="22"/>
        </w:rPr>
        <w:footnoteReference w:id="5"/>
      </w:r>
      <w:r w:rsidRPr="004E45C1">
        <w:rPr>
          <w:rFonts w:asciiTheme="majorHAnsi" w:hAnsiTheme="majorHAnsi"/>
          <w:sz w:val="22"/>
          <w:szCs w:val="22"/>
        </w:rPr>
        <w:t xml:space="preserve"> </w:t>
      </w:r>
      <w:r w:rsidRPr="004F44EE">
        <w:rPr>
          <w:rFonts w:asciiTheme="majorHAnsi" w:hAnsiTheme="majorHAnsi"/>
          <w:i/>
        </w:rPr>
        <w:t>(contenu et thèmes abordés, outils, messages délivrés, type d’intervention…) </w:t>
      </w:r>
      <w:r w:rsidRPr="004F44EE">
        <w:rPr>
          <w:rFonts w:asciiTheme="majorHAnsi" w:hAnsiTheme="majorHAnsi"/>
          <w:sz w:val="22"/>
          <w:szCs w:val="22"/>
        </w:rPr>
        <w:t>;</w:t>
      </w:r>
    </w:p>
    <w:p w:rsidR="0013359C" w:rsidRPr="004E45C1" w:rsidRDefault="00270383" w:rsidP="00E61633">
      <w:pPr>
        <w:numPr>
          <w:ilvl w:val="0"/>
          <w:numId w:val="21"/>
        </w:numPr>
        <w:jc w:val="both"/>
        <w:rPr>
          <w:rFonts w:asciiTheme="majorHAnsi" w:hAnsiTheme="majorHAnsi"/>
          <w:sz w:val="22"/>
          <w:szCs w:val="22"/>
        </w:rPr>
      </w:pPr>
      <w:r w:rsidRPr="008C1462">
        <w:rPr>
          <w:rFonts w:asciiTheme="majorHAnsi" w:hAnsiTheme="majorHAnsi"/>
          <w:b/>
          <w:sz w:val="22"/>
          <w:szCs w:val="22"/>
        </w:rPr>
        <w:t>Respect de</w:t>
      </w:r>
      <w:r w:rsidRPr="008C1462">
        <w:rPr>
          <w:rFonts w:asciiTheme="majorHAnsi" w:hAnsiTheme="majorHAnsi"/>
          <w:b/>
          <w:sz w:val="22"/>
          <w:szCs w:val="22"/>
          <w:u w:val="single"/>
        </w:rPr>
        <w:t xml:space="preserve"> toutes</w:t>
      </w:r>
      <w:r w:rsidRPr="008C1462">
        <w:rPr>
          <w:rFonts w:asciiTheme="majorHAnsi" w:hAnsiTheme="majorHAnsi"/>
          <w:b/>
          <w:sz w:val="22"/>
          <w:szCs w:val="22"/>
        </w:rPr>
        <w:t xml:space="preserve"> les étapes décrites dans la méthode</w:t>
      </w:r>
      <w:r w:rsidRPr="004E45C1">
        <w:rPr>
          <w:rFonts w:asciiTheme="majorHAnsi" w:hAnsiTheme="majorHAnsi"/>
          <w:sz w:val="22"/>
          <w:szCs w:val="22"/>
        </w:rPr>
        <w:t> ;</w:t>
      </w:r>
    </w:p>
    <w:p w:rsidR="005E10A8" w:rsidRDefault="003878BC" w:rsidP="00E61633">
      <w:pPr>
        <w:numPr>
          <w:ilvl w:val="0"/>
          <w:numId w:val="21"/>
        </w:numPr>
        <w:jc w:val="both"/>
        <w:rPr>
          <w:rFonts w:asciiTheme="majorHAnsi" w:hAnsiTheme="majorHAnsi"/>
          <w:sz w:val="22"/>
          <w:szCs w:val="22"/>
        </w:rPr>
      </w:pPr>
      <w:r w:rsidRPr="005E10A8">
        <w:rPr>
          <w:rFonts w:asciiTheme="majorHAnsi" w:hAnsiTheme="majorHAnsi"/>
          <w:b/>
          <w:sz w:val="22"/>
          <w:szCs w:val="22"/>
        </w:rPr>
        <w:t>Pertinence de l’objectif</w:t>
      </w:r>
      <w:r w:rsidRPr="004E45C1">
        <w:rPr>
          <w:rFonts w:asciiTheme="majorHAnsi" w:hAnsiTheme="majorHAnsi"/>
          <w:sz w:val="22"/>
          <w:szCs w:val="22"/>
        </w:rPr>
        <w:t xml:space="preserve"> </w:t>
      </w:r>
      <w:r w:rsidR="005E10A8">
        <w:rPr>
          <w:rFonts w:asciiTheme="majorHAnsi" w:hAnsiTheme="majorHAnsi"/>
          <w:sz w:val="22"/>
          <w:szCs w:val="22"/>
        </w:rPr>
        <w:t>au regard de la problématique de santé identifiée</w:t>
      </w:r>
      <w:r w:rsidR="004F44EE">
        <w:rPr>
          <w:rFonts w:asciiTheme="majorHAnsi" w:hAnsiTheme="majorHAnsi"/>
          <w:sz w:val="22"/>
          <w:szCs w:val="22"/>
        </w:rPr>
        <w:t> ;</w:t>
      </w:r>
    </w:p>
    <w:p w:rsidR="00270383" w:rsidRPr="004E45C1" w:rsidRDefault="005E10A8" w:rsidP="00E61633">
      <w:pPr>
        <w:numPr>
          <w:ilvl w:val="0"/>
          <w:numId w:val="21"/>
        </w:numPr>
        <w:jc w:val="both"/>
        <w:rPr>
          <w:rFonts w:asciiTheme="majorHAnsi" w:hAnsiTheme="majorHAnsi"/>
          <w:sz w:val="22"/>
          <w:szCs w:val="22"/>
        </w:rPr>
      </w:pPr>
      <w:r>
        <w:rPr>
          <w:rFonts w:asciiTheme="majorHAnsi" w:hAnsiTheme="majorHAnsi"/>
          <w:b/>
          <w:sz w:val="22"/>
          <w:szCs w:val="22"/>
        </w:rPr>
        <w:t xml:space="preserve">Présentation claire </w:t>
      </w:r>
      <w:r w:rsidR="003878BC" w:rsidRPr="004E45C1">
        <w:rPr>
          <w:rFonts w:asciiTheme="majorHAnsi" w:hAnsiTheme="majorHAnsi"/>
          <w:sz w:val="22"/>
          <w:szCs w:val="22"/>
        </w:rPr>
        <w:t>des activités</w:t>
      </w:r>
      <w:r w:rsidR="00270383" w:rsidRPr="004E45C1">
        <w:rPr>
          <w:rFonts w:asciiTheme="majorHAnsi" w:hAnsiTheme="majorHAnsi"/>
          <w:sz w:val="22"/>
          <w:szCs w:val="22"/>
        </w:rPr>
        <w:t xml:space="preserve"> envisagées</w:t>
      </w:r>
      <w:r w:rsidR="002E4ABB">
        <w:rPr>
          <w:rFonts w:asciiTheme="majorHAnsi" w:hAnsiTheme="majorHAnsi"/>
          <w:sz w:val="22"/>
          <w:szCs w:val="22"/>
        </w:rPr>
        <w:t xml:space="preserve"> </w:t>
      </w:r>
      <w:r w:rsidR="00270383" w:rsidRPr="004E45C1">
        <w:rPr>
          <w:rFonts w:asciiTheme="majorHAnsi" w:hAnsiTheme="majorHAnsi"/>
          <w:sz w:val="22"/>
          <w:szCs w:val="22"/>
        </w:rPr>
        <w:t>;</w:t>
      </w:r>
    </w:p>
    <w:p w:rsidR="00A9237C" w:rsidRPr="004E45C1" w:rsidRDefault="00A9237C" w:rsidP="00E61633">
      <w:pPr>
        <w:numPr>
          <w:ilvl w:val="0"/>
          <w:numId w:val="21"/>
        </w:numPr>
        <w:jc w:val="both"/>
        <w:rPr>
          <w:rFonts w:asciiTheme="majorHAnsi" w:hAnsiTheme="majorHAnsi"/>
          <w:sz w:val="22"/>
          <w:szCs w:val="22"/>
        </w:rPr>
      </w:pPr>
      <w:r w:rsidRPr="004E45C1">
        <w:rPr>
          <w:rFonts w:asciiTheme="majorHAnsi" w:hAnsiTheme="majorHAnsi"/>
          <w:sz w:val="22"/>
          <w:szCs w:val="22"/>
        </w:rPr>
        <w:t xml:space="preserve">Capacité de la structure </w:t>
      </w:r>
      <w:r w:rsidR="004A7F92">
        <w:rPr>
          <w:rFonts w:asciiTheme="majorHAnsi" w:hAnsiTheme="majorHAnsi"/>
          <w:sz w:val="22"/>
          <w:szCs w:val="22"/>
        </w:rPr>
        <w:t>à mettre en œuvre le projet</w:t>
      </w:r>
      <w:r w:rsidRPr="004E45C1">
        <w:rPr>
          <w:rFonts w:asciiTheme="majorHAnsi" w:hAnsiTheme="majorHAnsi"/>
          <w:sz w:val="22"/>
          <w:szCs w:val="22"/>
        </w:rPr>
        <w:t> : expérience, compétences, ressources (humaines, financières) ;</w:t>
      </w:r>
    </w:p>
    <w:p w:rsidR="00A9237C" w:rsidRPr="004E45C1" w:rsidRDefault="00270383" w:rsidP="00E61633">
      <w:pPr>
        <w:numPr>
          <w:ilvl w:val="0"/>
          <w:numId w:val="21"/>
        </w:numPr>
        <w:jc w:val="both"/>
        <w:rPr>
          <w:rFonts w:asciiTheme="majorHAnsi" w:hAnsiTheme="majorHAnsi"/>
          <w:sz w:val="22"/>
          <w:szCs w:val="22"/>
        </w:rPr>
      </w:pPr>
      <w:r w:rsidRPr="004E45C1">
        <w:rPr>
          <w:rFonts w:asciiTheme="majorHAnsi" w:hAnsiTheme="majorHAnsi"/>
          <w:sz w:val="22"/>
          <w:szCs w:val="22"/>
        </w:rPr>
        <w:t>Partenariat</w:t>
      </w:r>
      <w:r w:rsidR="004F44EE">
        <w:rPr>
          <w:rFonts w:asciiTheme="majorHAnsi" w:hAnsiTheme="majorHAnsi"/>
          <w:sz w:val="22"/>
          <w:szCs w:val="22"/>
        </w:rPr>
        <w:t xml:space="preserve"> et coopération</w:t>
      </w:r>
      <w:r w:rsidRPr="004E45C1">
        <w:rPr>
          <w:rFonts w:asciiTheme="majorHAnsi" w:hAnsiTheme="majorHAnsi"/>
          <w:sz w:val="22"/>
          <w:szCs w:val="22"/>
        </w:rPr>
        <w:t xml:space="preserve"> : implicatio</w:t>
      </w:r>
      <w:r w:rsidR="00A9237C" w:rsidRPr="004E45C1">
        <w:rPr>
          <w:rFonts w:asciiTheme="majorHAnsi" w:hAnsiTheme="majorHAnsi"/>
          <w:sz w:val="22"/>
          <w:szCs w:val="22"/>
        </w:rPr>
        <w:t>n des acteurs concernés</w:t>
      </w:r>
      <w:r w:rsidR="004F44EE">
        <w:rPr>
          <w:rFonts w:asciiTheme="majorHAnsi" w:hAnsiTheme="majorHAnsi"/>
          <w:sz w:val="22"/>
          <w:szCs w:val="22"/>
        </w:rPr>
        <w:t xml:space="preserve">, </w:t>
      </w:r>
      <w:r w:rsidR="00A9237C" w:rsidRPr="004E45C1">
        <w:rPr>
          <w:rFonts w:asciiTheme="majorHAnsi" w:hAnsiTheme="majorHAnsi"/>
          <w:sz w:val="22"/>
          <w:szCs w:val="22"/>
        </w:rPr>
        <w:t>qualité des intervenants extérieurs</w:t>
      </w:r>
      <w:r w:rsidR="00917B1C">
        <w:rPr>
          <w:rFonts w:asciiTheme="majorHAnsi" w:hAnsiTheme="majorHAnsi"/>
          <w:sz w:val="22"/>
          <w:szCs w:val="22"/>
        </w:rPr>
        <w:t>, etc.</w:t>
      </w:r>
      <w:r w:rsidR="00A9237C" w:rsidRPr="004E45C1">
        <w:rPr>
          <w:rFonts w:asciiTheme="majorHAnsi" w:hAnsiTheme="majorHAnsi"/>
          <w:sz w:val="22"/>
          <w:szCs w:val="22"/>
        </w:rPr>
        <w:t> ;</w:t>
      </w:r>
    </w:p>
    <w:p w:rsidR="00270383" w:rsidRPr="004F44EE" w:rsidRDefault="00A9237C" w:rsidP="00E61633">
      <w:pPr>
        <w:numPr>
          <w:ilvl w:val="0"/>
          <w:numId w:val="21"/>
        </w:numPr>
        <w:jc w:val="both"/>
        <w:rPr>
          <w:rFonts w:asciiTheme="majorHAnsi" w:hAnsiTheme="majorHAnsi"/>
          <w:i/>
        </w:rPr>
      </w:pPr>
      <w:r w:rsidRPr="004E45C1">
        <w:rPr>
          <w:rFonts w:asciiTheme="majorHAnsi" w:hAnsiTheme="majorHAnsi"/>
          <w:sz w:val="22"/>
          <w:szCs w:val="22"/>
        </w:rPr>
        <w:t xml:space="preserve">Présentation claire et détaillée de la </w:t>
      </w:r>
      <w:r w:rsidRPr="004F44EE">
        <w:rPr>
          <w:rFonts w:asciiTheme="majorHAnsi" w:hAnsiTheme="majorHAnsi"/>
          <w:b/>
          <w:sz w:val="22"/>
          <w:szCs w:val="22"/>
        </w:rPr>
        <w:t>démarche de suivi et d’évaluation</w:t>
      </w:r>
      <w:r w:rsidRPr="004E45C1">
        <w:rPr>
          <w:rFonts w:asciiTheme="majorHAnsi" w:hAnsiTheme="majorHAnsi"/>
          <w:sz w:val="22"/>
          <w:szCs w:val="22"/>
        </w:rPr>
        <w:t xml:space="preserve"> : </w:t>
      </w:r>
      <w:r w:rsidRPr="004F44EE">
        <w:rPr>
          <w:rFonts w:asciiTheme="majorHAnsi" w:hAnsiTheme="majorHAnsi"/>
          <w:i/>
        </w:rPr>
        <w:t>méthodes, indicateurs, outils de recueil, temps consacré…</w:t>
      </w:r>
      <w:r w:rsidR="004F44EE">
        <w:rPr>
          <w:rFonts w:asciiTheme="majorHAnsi" w:hAnsiTheme="majorHAnsi"/>
          <w:i/>
        </w:rPr>
        <w:t> </w:t>
      </w:r>
      <w:r w:rsidR="004F44EE" w:rsidRPr="004F44EE">
        <w:rPr>
          <w:rFonts w:asciiTheme="majorHAnsi" w:hAnsiTheme="majorHAnsi"/>
          <w:sz w:val="22"/>
          <w:szCs w:val="22"/>
        </w:rPr>
        <w:t>;</w:t>
      </w:r>
    </w:p>
    <w:p w:rsidR="00E61633" w:rsidRDefault="00B65375" w:rsidP="004A7F92">
      <w:pPr>
        <w:numPr>
          <w:ilvl w:val="0"/>
          <w:numId w:val="21"/>
        </w:numPr>
        <w:jc w:val="both"/>
        <w:rPr>
          <w:rFonts w:asciiTheme="majorHAnsi" w:hAnsiTheme="majorHAnsi"/>
          <w:sz w:val="22"/>
          <w:szCs w:val="22"/>
        </w:rPr>
      </w:pPr>
      <w:r w:rsidRPr="00B65375">
        <w:rPr>
          <w:rFonts w:asciiTheme="majorHAnsi" w:hAnsiTheme="majorHAnsi"/>
          <w:sz w:val="22"/>
          <w:szCs w:val="22"/>
        </w:rPr>
        <w:t>Référence à des actions et/ou des modalités d’action</w:t>
      </w:r>
      <w:r w:rsidR="00BE6F54">
        <w:rPr>
          <w:rFonts w:asciiTheme="majorHAnsi" w:hAnsiTheme="majorHAnsi"/>
          <w:sz w:val="22"/>
          <w:szCs w:val="22"/>
        </w:rPr>
        <w:t>s</w:t>
      </w:r>
      <w:r w:rsidRPr="00B65375">
        <w:rPr>
          <w:rFonts w:asciiTheme="majorHAnsi" w:hAnsiTheme="majorHAnsi"/>
          <w:sz w:val="22"/>
          <w:szCs w:val="22"/>
        </w:rPr>
        <w:t xml:space="preserve"> ayant déjà fait la preuve de leur efficacité</w:t>
      </w:r>
      <w:r w:rsidR="00E61633">
        <w:rPr>
          <w:rFonts w:asciiTheme="majorHAnsi" w:hAnsiTheme="majorHAnsi"/>
          <w:sz w:val="22"/>
          <w:szCs w:val="22"/>
        </w:rPr>
        <w:t>.</w:t>
      </w:r>
    </w:p>
    <w:p w:rsidR="008A33D1" w:rsidRPr="008A33D1" w:rsidRDefault="008A33D1" w:rsidP="008A33D1">
      <w:pPr>
        <w:autoSpaceDE w:val="0"/>
        <w:autoSpaceDN w:val="0"/>
        <w:adjustRightInd w:val="0"/>
        <w:jc w:val="both"/>
        <w:rPr>
          <w:rFonts w:asciiTheme="majorHAnsi" w:hAnsiTheme="majorHAnsi" w:cs="Arial"/>
          <w:sz w:val="12"/>
          <w:szCs w:val="12"/>
        </w:rPr>
      </w:pPr>
    </w:p>
    <w:p w:rsidR="00BE6F54" w:rsidRDefault="00BE6F54" w:rsidP="00E61633">
      <w:pPr>
        <w:pStyle w:val="Paragraphedeliste"/>
        <w:numPr>
          <w:ilvl w:val="0"/>
          <w:numId w:val="38"/>
        </w:numPr>
        <w:jc w:val="both"/>
        <w:rPr>
          <w:rFonts w:asciiTheme="majorHAnsi" w:hAnsiTheme="majorHAnsi"/>
          <w:sz w:val="22"/>
          <w:szCs w:val="22"/>
        </w:rPr>
      </w:pPr>
      <w:r w:rsidRPr="00E61633">
        <w:rPr>
          <w:rFonts w:asciiTheme="majorHAnsi" w:hAnsiTheme="majorHAnsi"/>
          <w:b/>
          <w:i/>
          <w:sz w:val="22"/>
          <w:szCs w:val="22"/>
        </w:rPr>
        <w:t>Présentation du budget prévisionnel</w:t>
      </w:r>
      <w:r w:rsidRPr="00E61633">
        <w:rPr>
          <w:rFonts w:asciiTheme="majorHAnsi" w:hAnsiTheme="majorHAnsi"/>
          <w:sz w:val="22"/>
          <w:szCs w:val="22"/>
        </w:rPr>
        <w:t> (détaillé et validé)</w:t>
      </w:r>
      <w:r w:rsidR="008A33D1">
        <w:rPr>
          <w:rFonts w:asciiTheme="majorHAnsi" w:hAnsiTheme="majorHAnsi"/>
          <w:sz w:val="22"/>
          <w:szCs w:val="22"/>
        </w:rPr>
        <w:t xml:space="preserve"> : </w:t>
      </w:r>
      <w:r w:rsidR="00D07B18">
        <w:rPr>
          <w:rFonts w:asciiTheme="majorHAnsi" w:hAnsiTheme="majorHAnsi"/>
          <w:sz w:val="22"/>
          <w:szCs w:val="22"/>
        </w:rPr>
        <w:t>subvention</w:t>
      </w:r>
      <w:r w:rsidR="00623395">
        <w:rPr>
          <w:rFonts w:asciiTheme="majorHAnsi" w:hAnsiTheme="majorHAnsi"/>
          <w:sz w:val="22"/>
          <w:szCs w:val="22"/>
        </w:rPr>
        <w:t xml:space="preserve"> demandé à l’</w:t>
      </w:r>
      <w:r w:rsidR="008A33D1">
        <w:rPr>
          <w:rFonts w:asciiTheme="majorHAnsi" w:hAnsiTheme="majorHAnsi"/>
          <w:sz w:val="22"/>
          <w:szCs w:val="22"/>
        </w:rPr>
        <w:t>ARS</w:t>
      </w:r>
      <w:r w:rsidRPr="00E61633">
        <w:rPr>
          <w:rFonts w:asciiTheme="majorHAnsi" w:hAnsiTheme="majorHAnsi"/>
          <w:sz w:val="22"/>
          <w:szCs w:val="22"/>
        </w:rPr>
        <w:t xml:space="preserve"> et mention des cofinancements ;</w:t>
      </w:r>
    </w:p>
    <w:p w:rsidR="00E61633" w:rsidRPr="008A33D1" w:rsidRDefault="00E61633" w:rsidP="008A33D1">
      <w:pPr>
        <w:autoSpaceDE w:val="0"/>
        <w:autoSpaceDN w:val="0"/>
        <w:adjustRightInd w:val="0"/>
        <w:jc w:val="both"/>
        <w:rPr>
          <w:rFonts w:asciiTheme="majorHAnsi" w:hAnsiTheme="majorHAnsi" w:cs="Arial"/>
          <w:sz w:val="12"/>
          <w:szCs w:val="12"/>
        </w:rPr>
      </w:pPr>
    </w:p>
    <w:p w:rsidR="00E61633" w:rsidRPr="00E61633" w:rsidRDefault="00E61633" w:rsidP="00E61633">
      <w:pPr>
        <w:pStyle w:val="Paragraphedeliste"/>
        <w:numPr>
          <w:ilvl w:val="0"/>
          <w:numId w:val="38"/>
        </w:numPr>
        <w:jc w:val="both"/>
        <w:rPr>
          <w:rFonts w:asciiTheme="majorHAnsi" w:hAnsiTheme="majorHAnsi" w:cs="Calibri"/>
          <w:sz w:val="22"/>
          <w:szCs w:val="22"/>
        </w:rPr>
      </w:pPr>
      <w:r w:rsidRPr="00E61633">
        <w:rPr>
          <w:rFonts w:asciiTheme="majorHAnsi" w:hAnsiTheme="majorHAnsi"/>
          <w:b/>
          <w:i/>
          <w:sz w:val="22"/>
          <w:szCs w:val="22"/>
        </w:rPr>
        <w:t>Présentation du dossier de demande </w:t>
      </w:r>
      <w:r w:rsidRPr="00C5583D">
        <w:rPr>
          <w:rFonts w:asciiTheme="majorHAnsi" w:hAnsiTheme="majorHAnsi"/>
          <w:b/>
          <w:i/>
          <w:sz w:val="22"/>
          <w:szCs w:val="22"/>
        </w:rPr>
        <w:t xml:space="preserve">CERFA : </w:t>
      </w:r>
      <w:r w:rsidRPr="00C5583D">
        <w:rPr>
          <w:rFonts w:asciiTheme="majorHAnsi" w:hAnsiTheme="majorHAnsi" w:cs="Calibri"/>
          <w:sz w:val="22"/>
          <w:szCs w:val="22"/>
        </w:rPr>
        <w:t>l’ensemble</w:t>
      </w:r>
      <w:r w:rsidRPr="00E61633">
        <w:rPr>
          <w:rFonts w:asciiTheme="majorHAnsi" w:hAnsiTheme="majorHAnsi" w:cs="Calibri"/>
          <w:sz w:val="22"/>
          <w:szCs w:val="22"/>
        </w:rPr>
        <w:t xml:space="preserve"> des rubriques devra être renseigné avec tous les éléments permettant la bonne compréhension de votre projet. Le cas échéant, vous pouvez joindre des annexes au dossier CERFA. </w:t>
      </w:r>
    </w:p>
    <w:p w:rsidR="00286635" w:rsidRDefault="00286635" w:rsidP="00E61633">
      <w:pPr>
        <w:jc w:val="both"/>
        <w:rPr>
          <w:rFonts w:asciiTheme="majorHAnsi" w:hAnsiTheme="majorHAnsi"/>
          <w:sz w:val="22"/>
          <w:szCs w:val="22"/>
        </w:rPr>
      </w:pPr>
    </w:p>
    <w:p w:rsidR="00AB30CE" w:rsidRPr="00606BF3" w:rsidRDefault="00AB30CE" w:rsidP="00AB30CE">
      <w:pPr>
        <w:jc w:val="both"/>
        <w:rPr>
          <w:rFonts w:asciiTheme="majorHAnsi" w:hAnsiTheme="majorHAnsi" w:cs="Calibri"/>
          <w:b/>
          <w:sz w:val="22"/>
          <w:szCs w:val="22"/>
        </w:rPr>
      </w:pPr>
      <w:r>
        <w:rPr>
          <w:rFonts w:asciiTheme="majorHAnsi" w:hAnsiTheme="majorHAnsi" w:cs="Calibri"/>
          <w:sz w:val="22"/>
          <w:szCs w:val="22"/>
        </w:rPr>
        <w:t>Les</w:t>
      </w:r>
      <w:r w:rsidRPr="007B3496">
        <w:rPr>
          <w:rFonts w:asciiTheme="majorHAnsi" w:hAnsiTheme="majorHAnsi" w:cs="Calibri"/>
          <w:sz w:val="22"/>
          <w:szCs w:val="22"/>
        </w:rPr>
        <w:t xml:space="preserve"> </w:t>
      </w:r>
      <w:r>
        <w:rPr>
          <w:rFonts w:asciiTheme="majorHAnsi" w:hAnsiTheme="majorHAnsi" w:cs="Calibri"/>
          <w:sz w:val="22"/>
          <w:szCs w:val="22"/>
        </w:rPr>
        <w:t xml:space="preserve">structures ayant été </w:t>
      </w:r>
      <w:r w:rsidRPr="007B3496">
        <w:rPr>
          <w:rFonts w:asciiTheme="majorHAnsi" w:hAnsiTheme="majorHAnsi" w:cs="Calibri"/>
          <w:sz w:val="22"/>
          <w:szCs w:val="22"/>
        </w:rPr>
        <w:t>précédemment financé</w:t>
      </w:r>
      <w:r>
        <w:rPr>
          <w:rFonts w:asciiTheme="majorHAnsi" w:hAnsiTheme="majorHAnsi" w:cs="Calibri"/>
          <w:sz w:val="22"/>
          <w:szCs w:val="22"/>
        </w:rPr>
        <w:t>e</w:t>
      </w:r>
      <w:r w:rsidRPr="007B3496">
        <w:rPr>
          <w:rFonts w:asciiTheme="majorHAnsi" w:hAnsiTheme="majorHAnsi" w:cs="Calibri"/>
          <w:sz w:val="22"/>
          <w:szCs w:val="22"/>
        </w:rPr>
        <w:t>s par l</w:t>
      </w:r>
      <w:r>
        <w:rPr>
          <w:rFonts w:asciiTheme="majorHAnsi" w:hAnsiTheme="majorHAnsi" w:cs="Calibri"/>
          <w:sz w:val="22"/>
          <w:szCs w:val="22"/>
        </w:rPr>
        <w:t xml:space="preserve">’ARS, devront transmettre OBLIGATOIREMENT </w:t>
      </w:r>
      <w:r w:rsidRPr="00C13B39">
        <w:rPr>
          <w:rFonts w:asciiTheme="majorHAnsi" w:hAnsiTheme="majorHAnsi" w:cs="Calibri"/>
          <w:b/>
          <w:sz w:val="22"/>
          <w:szCs w:val="22"/>
        </w:rPr>
        <w:t>le document</w:t>
      </w:r>
      <w:r>
        <w:rPr>
          <w:rFonts w:asciiTheme="majorHAnsi" w:hAnsiTheme="majorHAnsi" w:cs="Calibri"/>
          <w:sz w:val="22"/>
          <w:szCs w:val="22"/>
        </w:rPr>
        <w:t xml:space="preserve"> </w:t>
      </w:r>
      <w:r w:rsidRPr="00C13B39">
        <w:rPr>
          <w:rFonts w:asciiTheme="majorHAnsi" w:hAnsiTheme="majorHAnsi" w:cs="Calibri"/>
          <w:b/>
          <w:sz w:val="22"/>
          <w:szCs w:val="22"/>
        </w:rPr>
        <w:t>d’évaluation final</w:t>
      </w:r>
      <w:r>
        <w:rPr>
          <w:rFonts w:asciiTheme="majorHAnsi" w:hAnsiTheme="majorHAnsi" w:cs="Calibri"/>
          <w:b/>
          <w:sz w:val="22"/>
          <w:szCs w:val="22"/>
        </w:rPr>
        <w:t>, en annexe,</w:t>
      </w:r>
      <w:r w:rsidRPr="00606BF3">
        <w:rPr>
          <w:rFonts w:asciiTheme="majorHAnsi" w:hAnsiTheme="majorHAnsi" w:cs="Calibri"/>
          <w:b/>
          <w:sz w:val="22"/>
          <w:szCs w:val="22"/>
        </w:rPr>
        <w:t xml:space="preserve"> ainsi que le compte-rendu financier du projet et/ou des actions validés et signés par le responsable de la structure.</w:t>
      </w:r>
    </w:p>
    <w:p w:rsidR="00AB30CE" w:rsidRDefault="00AB30CE" w:rsidP="00A71C12">
      <w:pPr>
        <w:jc w:val="both"/>
        <w:rPr>
          <w:rFonts w:asciiTheme="majorHAnsi" w:hAnsiTheme="majorHAnsi" w:cs="Calibri"/>
          <w:b/>
          <w:sz w:val="22"/>
          <w:szCs w:val="22"/>
          <w:u w:val="single"/>
        </w:rPr>
      </w:pPr>
    </w:p>
    <w:p w:rsidR="00AB30CE" w:rsidRDefault="00AB30CE" w:rsidP="00A71C12">
      <w:pPr>
        <w:jc w:val="both"/>
        <w:rPr>
          <w:rFonts w:asciiTheme="majorHAnsi" w:hAnsiTheme="majorHAnsi" w:cs="Calibri"/>
          <w:b/>
          <w:sz w:val="22"/>
          <w:szCs w:val="22"/>
          <w:u w:val="single"/>
        </w:rPr>
      </w:pPr>
    </w:p>
    <w:p w:rsidR="00A71C12" w:rsidRPr="00A71C12" w:rsidRDefault="00A71C12" w:rsidP="00A71C12">
      <w:pPr>
        <w:jc w:val="both"/>
        <w:rPr>
          <w:rFonts w:asciiTheme="majorHAnsi" w:hAnsiTheme="majorHAnsi" w:cs="Calibri"/>
          <w:sz w:val="22"/>
          <w:szCs w:val="22"/>
        </w:rPr>
      </w:pPr>
      <w:r w:rsidRPr="00A71C12">
        <w:rPr>
          <w:rFonts w:asciiTheme="majorHAnsi" w:hAnsiTheme="majorHAnsi" w:cs="Calibri"/>
          <w:b/>
          <w:sz w:val="22"/>
          <w:szCs w:val="22"/>
          <w:u w:val="single"/>
        </w:rPr>
        <w:t>Seront inéligibles les projets</w:t>
      </w:r>
      <w:r w:rsidRPr="00A71C12">
        <w:rPr>
          <w:rFonts w:asciiTheme="majorHAnsi" w:hAnsiTheme="majorHAnsi" w:cs="Calibri"/>
          <w:b/>
          <w:sz w:val="22"/>
          <w:szCs w:val="22"/>
        </w:rPr>
        <w:t xml:space="preserve"> :</w:t>
      </w:r>
      <w:r w:rsidRPr="00A71C12">
        <w:rPr>
          <w:rFonts w:asciiTheme="majorHAnsi" w:hAnsiTheme="majorHAnsi" w:cs="Calibri"/>
          <w:noProof/>
          <w:sz w:val="22"/>
          <w:szCs w:val="22"/>
        </w:rPr>
        <w:t xml:space="preserve"> </w:t>
      </w:r>
    </w:p>
    <w:p w:rsidR="00A71C12" w:rsidRDefault="00A71C12" w:rsidP="00A71C12">
      <w:pPr>
        <w:pStyle w:val="Paragraphedeliste"/>
        <w:numPr>
          <w:ilvl w:val="0"/>
          <w:numId w:val="46"/>
        </w:numPr>
        <w:jc w:val="both"/>
        <w:rPr>
          <w:rFonts w:asciiTheme="majorHAnsi" w:hAnsiTheme="majorHAnsi" w:cs="Calibri"/>
          <w:sz w:val="22"/>
          <w:szCs w:val="22"/>
        </w:rPr>
      </w:pPr>
      <w:r w:rsidRPr="00A71C12">
        <w:rPr>
          <w:rFonts w:asciiTheme="majorHAnsi" w:hAnsiTheme="majorHAnsi" w:cs="Calibri"/>
          <w:sz w:val="22"/>
          <w:szCs w:val="22"/>
        </w:rPr>
        <w:t>qui ne répondent pas aux orientations, critères et modalité de dépôt de la campagne de financement </w:t>
      </w:r>
    </w:p>
    <w:p w:rsidR="00A71C12" w:rsidRDefault="00A71C12" w:rsidP="00A71C12">
      <w:pPr>
        <w:pStyle w:val="Paragraphedeliste"/>
        <w:numPr>
          <w:ilvl w:val="0"/>
          <w:numId w:val="46"/>
        </w:numPr>
        <w:jc w:val="both"/>
        <w:rPr>
          <w:rFonts w:asciiTheme="majorHAnsi" w:hAnsiTheme="majorHAnsi" w:cs="Calibri"/>
          <w:sz w:val="22"/>
          <w:szCs w:val="22"/>
        </w:rPr>
      </w:pPr>
      <w:r w:rsidRPr="00A71C12">
        <w:rPr>
          <w:rFonts w:asciiTheme="majorHAnsi" w:hAnsiTheme="majorHAnsi" w:cs="Calibri"/>
          <w:sz w:val="22"/>
          <w:szCs w:val="22"/>
        </w:rPr>
        <w:t>dont le dossier est incomplet ou déposé après la date limite de dépôt</w:t>
      </w:r>
    </w:p>
    <w:p w:rsidR="00A71C12" w:rsidRDefault="00A71C12" w:rsidP="00A71C12">
      <w:pPr>
        <w:pStyle w:val="Paragraphedeliste"/>
        <w:numPr>
          <w:ilvl w:val="0"/>
          <w:numId w:val="46"/>
        </w:numPr>
        <w:jc w:val="both"/>
        <w:rPr>
          <w:rFonts w:asciiTheme="majorHAnsi" w:hAnsiTheme="majorHAnsi" w:cs="Calibri"/>
          <w:sz w:val="22"/>
          <w:szCs w:val="22"/>
        </w:rPr>
      </w:pPr>
      <w:r w:rsidRPr="00A71C12">
        <w:rPr>
          <w:rFonts w:asciiTheme="majorHAnsi" w:hAnsiTheme="majorHAnsi" w:cs="Calibri"/>
          <w:sz w:val="22"/>
          <w:szCs w:val="22"/>
        </w:rPr>
        <w:t>portées par une personne physique ou morale de droit privé à but lucratif</w:t>
      </w:r>
    </w:p>
    <w:p w:rsidR="00A71C12" w:rsidRDefault="00A71C12" w:rsidP="00A71C12">
      <w:pPr>
        <w:pStyle w:val="Paragraphedeliste"/>
        <w:numPr>
          <w:ilvl w:val="0"/>
          <w:numId w:val="46"/>
        </w:numPr>
        <w:jc w:val="both"/>
        <w:rPr>
          <w:rFonts w:asciiTheme="majorHAnsi" w:hAnsiTheme="majorHAnsi" w:cs="Calibri"/>
          <w:sz w:val="22"/>
          <w:szCs w:val="22"/>
        </w:rPr>
      </w:pPr>
      <w:r w:rsidRPr="00A71C12">
        <w:rPr>
          <w:rFonts w:asciiTheme="majorHAnsi" w:hAnsiTheme="majorHAnsi" w:cs="Calibri"/>
          <w:sz w:val="22"/>
          <w:szCs w:val="22"/>
        </w:rPr>
        <w:t>constituant une activité de soins, ou programme d’Education Thérapeutique du Patient (ETP)</w:t>
      </w:r>
    </w:p>
    <w:p w:rsidR="00A71C12" w:rsidRDefault="00A71C12" w:rsidP="00A71C12">
      <w:pPr>
        <w:pStyle w:val="Paragraphedeliste"/>
        <w:numPr>
          <w:ilvl w:val="0"/>
          <w:numId w:val="46"/>
        </w:numPr>
        <w:jc w:val="both"/>
        <w:rPr>
          <w:rFonts w:asciiTheme="majorHAnsi" w:hAnsiTheme="majorHAnsi" w:cs="Calibri"/>
          <w:sz w:val="22"/>
          <w:szCs w:val="22"/>
        </w:rPr>
      </w:pPr>
      <w:r w:rsidRPr="00A71C12">
        <w:rPr>
          <w:rFonts w:asciiTheme="majorHAnsi" w:hAnsiTheme="majorHAnsi" w:cs="Calibri"/>
          <w:sz w:val="22"/>
          <w:szCs w:val="22"/>
        </w:rPr>
        <w:t>correspondant à des actions d’accompagnement social ou médicosocial</w:t>
      </w:r>
    </w:p>
    <w:p w:rsidR="00A71C12" w:rsidRDefault="00A71C12" w:rsidP="00A71C12">
      <w:pPr>
        <w:pStyle w:val="Paragraphedeliste"/>
        <w:numPr>
          <w:ilvl w:val="0"/>
          <w:numId w:val="46"/>
        </w:numPr>
        <w:jc w:val="both"/>
        <w:rPr>
          <w:rFonts w:asciiTheme="majorHAnsi" w:hAnsiTheme="majorHAnsi" w:cs="Calibri"/>
          <w:sz w:val="22"/>
          <w:szCs w:val="22"/>
        </w:rPr>
      </w:pPr>
      <w:r w:rsidRPr="00A71C12">
        <w:rPr>
          <w:rFonts w:asciiTheme="majorHAnsi" w:hAnsiTheme="majorHAnsi" w:cs="Calibri"/>
          <w:sz w:val="22"/>
          <w:szCs w:val="22"/>
        </w:rPr>
        <w:t xml:space="preserve">proposant des actes de dépistages isolés. </w:t>
      </w:r>
      <w:r w:rsidRPr="00A71C12">
        <w:rPr>
          <w:rFonts w:asciiTheme="majorHAnsi" w:hAnsiTheme="majorHAnsi" w:cs="Calibri"/>
          <w:i/>
          <w:sz w:val="22"/>
          <w:szCs w:val="22"/>
        </w:rPr>
        <w:t>Seules les actions de promotion et d’incitation aux dépistages réguliers pourront être soutenues</w:t>
      </w:r>
      <w:r w:rsidRPr="00A71C12">
        <w:rPr>
          <w:rFonts w:asciiTheme="majorHAnsi" w:hAnsiTheme="majorHAnsi" w:cs="Calibri"/>
          <w:sz w:val="22"/>
          <w:szCs w:val="22"/>
        </w:rPr>
        <w:t>.</w:t>
      </w:r>
    </w:p>
    <w:p w:rsidR="00A71C12" w:rsidRPr="00A71C12" w:rsidRDefault="00A71C12" w:rsidP="00A71C12">
      <w:pPr>
        <w:pStyle w:val="Paragraphedeliste"/>
        <w:numPr>
          <w:ilvl w:val="0"/>
          <w:numId w:val="46"/>
        </w:numPr>
        <w:jc w:val="both"/>
        <w:rPr>
          <w:rFonts w:asciiTheme="majorHAnsi" w:hAnsiTheme="majorHAnsi" w:cs="Calibri"/>
          <w:sz w:val="22"/>
          <w:szCs w:val="22"/>
        </w:rPr>
      </w:pPr>
      <w:r w:rsidRPr="00A71C12">
        <w:rPr>
          <w:rFonts w:asciiTheme="majorHAnsi" w:hAnsiTheme="majorHAnsi" w:cs="Calibri"/>
          <w:sz w:val="22"/>
          <w:szCs w:val="22"/>
        </w:rPr>
        <w:t>entrant dans le cadre de la formation professionnelle</w:t>
      </w:r>
    </w:p>
    <w:p w:rsidR="007D5277" w:rsidRDefault="007D5277" w:rsidP="00E61633">
      <w:pPr>
        <w:pStyle w:val="Paragraphedeliste"/>
        <w:ind w:left="397"/>
        <w:jc w:val="both"/>
        <w:rPr>
          <w:rFonts w:asciiTheme="majorHAnsi" w:hAnsiTheme="majorHAnsi" w:cs="BookmanOldStyle"/>
          <w:b/>
          <w:noProof/>
          <w:sz w:val="36"/>
          <w:szCs w:val="36"/>
        </w:rPr>
      </w:pPr>
    </w:p>
    <w:p w:rsidR="003C7134" w:rsidRDefault="003C7134"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D07B18" w:rsidRDefault="00D07B18" w:rsidP="006D4242">
      <w:pPr>
        <w:jc w:val="both"/>
        <w:rPr>
          <w:rFonts w:ascii="BookmanOldStyle" w:hAnsi="BookmanOldStyle" w:cs="BookmanOldStyle"/>
          <w:sz w:val="22"/>
          <w:szCs w:val="22"/>
        </w:rPr>
      </w:pPr>
    </w:p>
    <w:p w:rsidR="00535FA9" w:rsidRDefault="00535FA9" w:rsidP="006D4242">
      <w:pPr>
        <w:jc w:val="both"/>
        <w:rPr>
          <w:rFonts w:ascii="BookmanOldStyle" w:hAnsi="BookmanOldStyle" w:cs="BookmanOldStyle"/>
          <w:sz w:val="22"/>
          <w:szCs w:val="22"/>
        </w:rPr>
      </w:pPr>
    </w:p>
    <w:p w:rsidR="004E45C1" w:rsidRPr="004E45C1" w:rsidRDefault="004E45C1" w:rsidP="00D07B18">
      <w:pPr>
        <w:shd w:val="clear" w:color="auto" w:fill="CCC0D9" w:themeFill="accent4" w:themeFillTint="66"/>
        <w:autoSpaceDE w:val="0"/>
        <w:autoSpaceDN w:val="0"/>
        <w:adjustRightInd w:val="0"/>
        <w:jc w:val="center"/>
        <w:rPr>
          <w:rFonts w:asciiTheme="majorHAnsi" w:hAnsiTheme="majorHAnsi" w:cs="Calibri"/>
          <w:b/>
          <w:sz w:val="22"/>
          <w:szCs w:val="22"/>
        </w:rPr>
      </w:pPr>
      <w:r w:rsidRPr="004E45C1">
        <w:rPr>
          <w:rFonts w:asciiTheme="majorHAnsi" w:hAnsiTheme="majorHAnsi" w:cs="Calibri"/>
          <w:b/>
          <w:sz w:val="22"/>
          <w:szCs w:val="22"/>
        </w:rPr>
        <w:t xml:space="preserve">LES MODALITES DE DEPOT DES </w:t>
      </w:r>
      <w:r w:rsidR="00623395">
        <w:rPr>
          <w:rFonts w:asciiTheme="majorHAnsi" w:hAnsiTheme="majorHAnsi" w:cs="Calibri"/>
          <w:b/>
          <w:sz w:val="22"/>
          <w:szCs w:val="22"/>
        </w:rPr>
        <w:t>DOSSIERS DE SUBVENTION</w:t>
      </w:r>
    </w:p>
    <w:p w:rsidR="004E45C1" w:rsidRDefault="004E45C1" w:rsidP="006F40F7">
      <w:pPr>
        <w:jc w:val="both"/>
        <w:rPr>
          <w:rFonts w:asciiTheme="majorHAnsi" w:hAnsiTheme="majorHAnsi" w:cs="BookmanOldStyle"/>
          <w:sz w:val="22"/>
          <w:szCs w:val="22"/>
        </w:rPr>
      </w:pPr>
    </w:p>
    <w:p w:rsidR="00535FA9" w:rsidRPr="004E45C1" w:rsidRDefault="00535FA9" w:rsidP="006F40F7">
      <w:pPr>
        <w:jc w:val="both"/>
        <w:rPr>
          <w:rFonts w:asciiTheme="majorHAnsi" w:hAnsiTheme="majorHAnsi" w:cs="BookmanOldStyle"/>
          <w:sz w:val="22"/>
          <w:szCs w:val="22"/>
        </w:rPr>
      </w:pPr>
    </w:p>
    <w:p w:rsidR="008A33D1" w:rsidRDefault="00B81B81" w:rsidP="008A33D1">
      <w:pPr>
        <w:jc w:val="both"/>
        <w:rPr>
          <w:rFonts w:asciiTheme="majorHAnsi" w:hAnsiTheme="majorHAnsi" w:cs="BookmanOldStyle"/>
          <w:b/>
          <w:color w:val="0070C0"/>
          <w:sz w:val="22"/>
          <w:szCs w:val="22"/>
        </w:rPr>
      </w:pPr>
      <w:r>
        <w:rPr>
          <w:rFonts w:asciiTheme="majorHAnsi" w:hAnsiTheme="majorHAnsi" w:cs="BookmanOldStyle"/>
          <w:b/>
          <w:color w:val="0070C0"/>
          <w:sz w:val="22"/>
          <w:szCs w:val="22"/>
        </w:rPr>
        <w:t>DATE LIMITE DE DEPOT</w:t>
      </w:r>
    </w:p>
    <w:p w:rsidR="00D07B18" w:rsidRPr="008A33D1" w:rsidRDefault="00D07B18" w:rsidP="008A33D1">
      <w:pPr>
        <w:jc w:val="both"/>
        <w:rPr>
          <w:rFonts w:asciiTheme="majorHAnsi" w:hAnsiTheme="majorHAnsi" w:cs="BookmanOldStyle"/>
          <w:sz w:val="12"/>
          <w:szCs w:val="12"/>
        </w:rPr>
      </w:pPr>
    </w:p>
    <w:p w:rsidR="006F40F7" w:rsidRPr="00D07B18" w:rsidRDefault="00B81B81" w:rsidP="008A33D1">
      <w:pPr>
        <w:jc w:val="both"/>
        <w:rPr>
          <w:rFonts w:asciiTheme="majorHAnsi" w:hAnsiTheme="majorHAnsi" w:cs="BookmanOldStyle"/>
          <w:color w:val="FF0000"/>
          <w:sz w:val="22"/>
          <w:szCs w:val="22"/>
        </w:rPr>
      </w:pPr>
      <w:r w:rsidRPr="00D07B18">
        <w:rPr>
          <w:rFonts w:asciiTheme="majorHAnsi" w:hAnsiTheme="majorHAnsi" w:cs="BookmanOldStyle"/>
          <w:color w:val="FF0000"/>
          <w:sz w:val="22"/>
          <w:szCs w:val="22"/>
        </w:rPr>
        <w:t xml:space="preserve">LUNDI </w:t>
      </w:r>
      <w:r w:rsidRPr="00D07B18">
        <w:rPr>
          <w:rFonts w:asciiTheme="majorHAnsi" w:hAnsiTheme="majorHAnsi" w:cs="BookmanOldStyle"/>
          <w:b/>
          <w:color w:val="FF0000"/>
          <w:sz w:val="28"/>
          <w:szCs w:val="28"/>
        </w:rPr>
        <w:t>05 Février</w:t>
      </w:r>
      <w:r w:rsidR="00300EEE" w:rsidRPr="00D07B18">
        <w:rPr>
          <w:rFonts w:asciiTheme="majorHAnsi" w:hAnsiTheme="majorHAnsi" w:cs="BookmanOldStyle"/>
          <w:b/>
          <w:color w:val="FF0000"/>
          <w:sz w:val="28"/>
          <w:szCs w:val="28"/>
        </w:rPr>
        <w:t xml:space="preserve"> 2018</w:t>
      </w:r>
      <w:r w:rsidR="005124DE" w:rsidRPr="00D07B18">
        <w:rPr>
          <w:rFonts w:asciiTheme="majorHAnsi" w:hAnsiTheme="majorHAnsi" w:cs="BookmanOldStyle"/>
          <w:color w:val="FF0000"/>
          <w:sz w:val="22"/>
          <w:szCs w:val="22"/>
        </w:rPr>
        <w:t xml:space="preserve"> dernier délai</w:t>
      </w:r>
      <w:r w:rsidR="00854A01" w:rsidRPr="00D07B18">
        <w:rPr>
          <w:rFonts w:asciiTheme="majorHAnsi" w:hAnsiTheme="majorHAnsi" w:cs="BookmanOldStyle"/>
          <w:color w:val="FF0000"/>
          <w:sz w:val="22"/>
          <w:szCs w:val="22"/>
        </w:rPr>
        <w:t>.</w:t>
      </w:r>
    </w:p>
    <w:p w:rsidR="00854A01" w:rsidRDefault="00854A01" w:rsidP="008A33D1">
      <w:pPr>
        <w:autoSpaceDE w:val="0"/>
        <w:autoSpaceDN w:val="0"/>
        <w:adjustRightInd w:val="0"/>
        <w:jc w:val="both"/>
        <w:rPr>
          <w:rFonts w:asciiTheme="majorHAnsi" w:hAnsiTheme="majorHAnsi" w:cs="BookmanOldStyle"/>
          <w:b/>
          <w:color w:val="0070C0"/>
          <w:sz w:val="22"/>
          <w:szCs w:val="22"/>
        </w:rPr>
      </w:pPr>
    </w:p>
    <w:p w:rsidR="00D07B18" w:rsidRDefault="00D07B18" w:rsidP="008A33D1">
      <w:pPr>
        <w:autoSpaceDE w:val="0"/>
        <w:autoSpaceDN w:val="0"/>
        <w:adjustRightInd w:val="0"/>
        <w:jc w:val="both"/>
        <w:rPr>
          <w:rFonts w:asciiTheme="majorHAnsi" w:hAnsiTheme="majorHAnsi" w:cs="BookmanOldStyle"/>
          <w:b/>
          <w:color w:val="0070C0"/>
          <w:sz w:val="22"/>
          <w:szCs w:val="22"/>
        </w:rPr>
      </w:pPr>
    </w:p>
    <w:p w:rsidR="00CA4E61" w:rsidRPr="00D07B18" w:rsidRDefault="00B81B81" w:rsidP="00D07B18">
      <w:pPr>
        <w:shd w:val="clear" w:color="auto" w:fill="E5DFEC" w:themeFill="accent4" w:themeFillTint="33"/>
        <w:autoSpaceDE w:val="0"/>
        <w:autoSpaceDN w:val="0"/>
        <w:adjustRightInd w:val="0"/>
        <w:jc w:val="both"/>
        <w:rPr>
          <w:rFonts w:asciiTheme="majorHAnsi" w:hAnsiTheme="majorHAnsi" w:cs="Calibri"/>
          <w:b/>
          <w:sz w:val="22"/>
          <w:szCs w:val="22"/>
        </w:rPr>
      </w:pPr>
      <w:r w:rsidRPr="00D07B18">
        <w:rPr>
          <w:rFonts w:asciiTheme="majorHAnsi" w:hAnsiTheme="majorHAnsi" w:cs="Calibri"/>
          <w:b/>
          <w:sz w:val="22"/>
          <w:szCs w:val="22"/>
        </w:rPr>
        <w:t>MODALITES</w:t>
      </w:r>
      <w:r w:rsidR="00FC1CC4">
        <w:rPr>
          <w:rFonts w:asciiTheme="majorHAnsi" w:hAnsiTheme="majorHAnsi" w:cs="Calibri"/>
          <w:b/>
          <w:sz w:val="22"/>
          <w:szCs w:val="22"/>
        </w:rPr>
        <w:t> : dépôt en ligne uniquement</w:t>
      </w:r>
    </w:p>
    <w:p w:rsidR="004A7F92" w:rsidRPr="008A33D1" w:rsidRDefault="004A7F92" w:rsidP="008A33D1">
      <w:pPr>
        <w:jc w:val="both"/>
        <w:rPr>
          <w:rFonts w:asciiTheme="majorHAnsi" w:hAnsiTheme="majorHAnsi" w:cs="BookmanOldStyle"/>
          <w:sz w:val="12"/>
          <w:szCs w:val="12"/>
        </w:rPr>
      </w:pPr>
    </w:p>
    <w:p w:rsidR="00BC7655" w:rsidRDefault="00BC7655" w:rsidP="008A33D1">
      <w:pPr>
        <w:pStyle w:val="Paragraphedeliste"/>
        <w:numPr>
          <w:ilvl w:val="0"/>
          <w:numId w:val="21"/>
        </w:numPr>
        <w:autoSpaceDE w:val="0"/>
        <w:autoSpaceDN w:val="0"/>
        <w:adjustRightInd w:val="0"/>
        <w:jc w:val="both"/>
        <w:rPr>
          <w:rFonts w:asciiTheme="majorHAnsi" w:hAnsiTheme="majorHAnsi" w:cs="BookmanOldStyle"/>
          <w:b/>
          <w:color w:val="FF0000"/>
          <w:sz w:val="22"/>
          <w:szCs w:val="22"/>
        </w:rPr>
      </w:pPr>
      <w:r w:rsidRPr="00BC7655">
        <w:rPr>
          <w:rFonts w:asciiTheme="majorHAnsi" w:hAnsiTheme="majorHAnsi" w:cs="BookmanOldStyle"/>
          <w:b/>
          <w:color w:val="FF0000"/>
          <w:sz w:val="22"/>
          <w:szCs w:val="22"/>
        </w:rPr>
        <w:t>P</w:t>
      </w:r>
      <w:r w:rsidR="00D07B18" w:rsidRPr="00BC7655">
        <w:rPr>
          <w:rFonts w:asciiTheme="majorHAnsi" w:hAnsiTheme="majorHAnsi" w:cs="BookmanOldStyle"/>
          <w:b/>
          <w:color w:val="FF0000"/>
          <w:sz w:val="22"/>
          <w:szCs w:val="22"/>
        </w:rPr>
        <w:t xml:space="preserve">rocédure de dépôt </w:t>
      </w:r>
      <w:r>
        <w:rPr>
          <w:rFonts w:asciiTheme="majorHAnsi" w:hAnsiTheme="majorHAnsi" w:cs="BookmanOldStyle"/>
          <w:b/>
          <w:color w:val="FF0000"/>
          <w:sz w:val="22"/>
          <w:szCs w:val="22"/>
        </w:rPr>
        <w:t>en ligne uniquement :</w:t>
      </w:r>
    </w:p>
    <w:p w:rsidR="002C3800" w:rsidRDefault="002C3800" w:rsidP="002C3800">
      <w:pPr>
        <w:pStyle w:val="Paragraphedeliste"/>
        <w:autoSpaceDE w:val="0"/>
        <w:autoSpaceDN w:val="0"/>
        <w:adjustRightInd w:val="0"/>
        <w:jc w:val="both"/>
        <w:rPr>
          <w:rFonts w:asciiTheme="majorHAnsi" w:hAnsiTheme="majorHAnsi" w:cs="BookmanOldStyle"/>
          <w:b/>
          <w:color w:val="FF0000"/>
          <w:sz w:val="22"/>
          <w:szCs w:val="22"/>
        </w:rPr>
      </w:pPr>
    </w:p>
    <w:p w:rsidR="00D07B18" w:rsidRPr="002C3800" w:rsidRDefault="003B5452" w:rsidP="00BC7655">
      <w:pPr>
        <w:pStyle w:val="Paragraphedeliste"/>
        <w:numPr>
          <w:ilvl w:val="1"/>
          <w:numId w:val="21"/>
        </w:numPr>
        <w:autoSpaceDE w:val="0"/>
        <w:autoSpaceDN w:val="0"/>
        <w:adjustRightInd w:val="0"/>
        <w:jc w:val="both"/>
        <w:rPr>
          <w:rFonts w:asciiTheme="majorHAnsi" w:hAnsiTheme="majorHAnsi" w:cs="BookmanOldStyle"/>
          <w:b/>
          <w:sz w:val="22"/>
          <w:szCs w:val="22"/>
        </w:rPr>
      </w:pPr>
      <w:r>
        <w:rPr>
          <w:rFonts w:asciiTheme="majorHAnsi" w:hAnsiTheme="majorHAnsi" w:cs="BookmanOldStyle"/>
          <w:b/>
          <w:sz w:val="22"/>
          <w:szCs w:val="22"/>
        </w:rPr>
        <w:t>A</w:t>
      </w:r>
      <w:r w:rsidR="00D07B18" w:rsidRPr="002C3800">
        <w:rPr>
          <w:rFonts w:asciiTheme="majorHAnsi" w:hAnsiTheme="majorHAnsi" w:cs="BookmanOldStyle"/>
          <w:b/>
          <w:sz w:val="22"/>
          <w:szCs w:val="22"/>
        </w:rPr>
        <w:t xml:space="preserve"> compter du mardi 09 janvier 2018</w:t>
      </w:r>
      <w:r w:rsidR="00BC7655" w:rsidRPr="002C3800">
        <w:rPr>
          <w:rFonts w:asciiTheme="majorHAnsi" w:hAnsiTheme="majorHAnsi" w:cs="BookmanOldStyle"/>
          <w:b/>
          <w:sz w:val="22"/>
          <w:szCs w:val="22"/>
        </w:rPr>
        <w:t xml:space="preserve">, vous pourrez déposer votre dossier de candidature rempli via le site Internet </w:t>
      </w:r>
      <w:hyperlink r:id="rId11" w:history="1">
        <w:r w:rsidR="00BC7655" w:rsidRPr="002C3800">
          <w:rPr>
            <w:rStyle w:val="Lienhypertexte"/>
            <w:rFonts w:asciiTheme="majorHAnsi" w:hAnsiTheme="majorHAnsi" w:cs="BookmanOldStyle"/>
            <w:b/>
            <w:color w:val="auto"/>
            <w:sz w:val="22"/>
            <w:szCs w:val="22"/>
          </w:rPr>
          <w:t>www.ars.martinique.sante.fr</w:t>
        </w:r>
      </w:hyperlink>
    </w:p>
    <w:p w:rsidR="00BC7655" w:rsidRPr="002C3800" w:rsidRDefault="00BC7655" w:rsidP="00BC7655">
      <w:pPr>
        <w:pStyle w:val="Paragraphedeliste"/>
        <w:autoSpaceDE w:val="0"/>
        <w:autoSpaceDN w:val="0"/>
        <w:adjustRightInd w:val="0"/>
        <w:ind w:left="1440"/>
        <w:jc w:val="both"/>
        <w:rPr>
          <w:rFonts w:asciiTheme="majorHAnsi" w:hAnsiTheme="majorHAnsi" w:cs="BookmanOldStyle"/>
          <w:b/>
          <w:sz w:val="22"/>
          <w:szCs w:val="22"/>
        </w:rPr>
      </w:pPr>
    </w:p>
    <w:p w:rsidR="00BC7655" w:rsidRPr="002C3800" w:rsidRDefault="00BC7655" w:rsidP="00BC7655">
      <w:pPr>
        <w:pStyle w:val="Paragraphedeliste"/>
        <w:numPr>
          <w:ilvl w:val="1"/>
          <w:numId w:val="21"/>
        </w:numPr>
        <w:autoSpaceDE w:val="0"/>
        <w:autoSpaceDN w:val="0"/>
        <w:adjustRightInd w:val="0"/>
        <w:jc w:val="both"/>
        <w:rPr>
          <w:rFonts w:asciiTheme="majorHAnsi" w:hAnsiTheme="majorHAnsi" w:cs="BookmanOldStyle"/>
          <w:b/>
          <w:sz w:val="22"/>
          <w:szCs w:val="22"/>
        </w:rPr>
      </w:pPr>
      <w:r w:rsidRPr="002C3800">
        <w:rPr>
          <w:rFonts w:asciiTheme="majorHAnsi" w:hAnsiTheme="majorHAnsi" w:cs="BookmanOldStyle"/>
          <w:b/>
          <w:sz w:val="22"/>
          <w:szCs w:val="22"/>
        </w:rPr>
        <w:t>Ce dossier doit être constitué de l’ensemble des documents demandés (voir liste des pièces obligatoires)</w:t>
      </w:r>
    </w:p>
    <w:p w:rsidR="00D07B18" w:rsidRPr="00D07B18" w:rsidRDefault="00D07B18" w:rsidP="00D07B18">
      <w:pPr>
        <w:pStyle w:val="Paragraphedeliste"/>
        <w:autoSpaceDE w:val="0"/>
        <w:autoSpaceDN w:val="0"/>
        <w:adjustRightInd w:val="0"/>
        <w:jc w:val="both"/>
        <w:rPr>
          <w:rFonts w:asciiTheme="majorHAnsi" w:hAnsiTheme="majorHAnsi" w:cs="BookmanOldStyle"/>
          <w:b/>
          <w:color w:val="0070C0"/>
          <w:sz w:val="22"/>
          <w:szCs w:val="22"/>
        </w:rPr>
      </w:pPr>
    </w:p>
    <w:p w:rsidR="00B81B81" w:rsidRPr="002C3800" w:rsidRDefault="00B81B81" w:rsidP="002C3800">
      <w:pPr>
        <w:autoSpaceDE w:val="0"/>
        <w:autoSpaceDN w:val="0"/>
        <w:adjustRightInd w:val="0"/>
        <w:jc w:val="both"/>
        <w:rPr>
          <w:rFonts w:asciiTheme="majorHAnsi" w:hAnsiTheme="majorHAnsi" w:cs="Calibri"/>
          <w:sz w:val="22"/>
          <w:szCs w:val="22"/>
        </w:rPr>
      </w:pPr>
    </w:p>
    <w:p w:rsidR="00535FA9" w:rsidRDefault="00535FA9" w:rsidP="008A33D1">
      <w:pPr>
        <w:jc w:val="both"/>
        <w:rPr>
          <w:rFonts w:asciiTheme="majorHAnsi" w:hAnsiTheme="majorHAnsi" w:cs="BookmanOldStyle"/>
          <w:b/>
          <w:color w:val="0070C0"/>
          <w:sz w:val="22"/>
          <w:szCs w:val="22"/>
        </w:rPr>
      </w:pPr>
    </w:p>
    <w:p w:rsidR="00552CF1" w:rsidRPr="00C16D2F" w:rsidRDefault="008C1462" w:rsidP="008A33D1">
      <w:pPr>
        <w:jc w:val="both"/>
        <w:rPr>
          <w:rFonts w:asciiTheme="majorHAnsi" w:hAnsiTheme="majorHAnsi" w:cs="BookmanOldStyle"/>
          <w:b/>
          <w:color w:val="0070C0"/>
          <w:sz w:val="22"/>
          <w:szCs w:val="22"/>
        </w:rPr>
      </w:pPr>
      <w:r>
        <w:rPr>
          <w:rFonts w:asciiTheme="majorHAnsi" w:hAnsiTheme="majorHAnsi" w:cs="BookmanOldStyle"/>
          <w:b/>
          <w:color w:val="0070C0"/>
          <w:sz w:val="22"/>
          <w:szCs w:val="22"/>
        </w:rPr>
        <w:t>CONTACTS</w:t>
      </w:r>
      <w:r w:rsidR="00933B0F">
        <w:rPr>
          <w:rFonts w:asciiTheme="majorHAnsi" w:hAnsiTheme="majorHAnsi" w:cs="BookmanOldStyle"/>
          <w:b/>
          <w:color w:val="0070C0"/>
          <w:sz w:val="22"/>
          <w:szCs w:val="22"/>
        </w:rPr>
        <w:t xml:space="preserve"> ARS :</w:t>
      </w:r>
    </w:p>
    <w:p w:rsidR="00933B0F" w:rsidRPr="008A33D1" w:rsidRDefault="00933B0F" w:rsidP="008A33D1">
      <w:pPr>
        <w:jc w:val="both"/>
        <w:rPr>
          <w:rFonts w:asciiTheme="majorHAnsi" w:hAnsiTheme="majorHAnsi" w:cs="Calibri"/>
          <w:b/>
          <w:sz w:val="12"/>
          <w:szCs w:val="12"/>
        </w:rPr>
      </w:pPr>
    </w:p>
    <w:p w:rsidR="008C1462" w:rsidRDefault="008C1462" w:rsidP="008A33D1">
      <w:pPr>
        <w:jc w:val="both"/>
        <w:rPr>
          <w:rFonts w:asciiTheme="majorHAnsi" w:hAnsiTheme="majorHAnsi" w:cs="Calibri"/>
          <w:sz w:val="22"/>
          <w:szCs w:val="22"/>
        </w:rPr>
      </w:pPr>
      <w:r w:rsidRPr="00933B0F">
        <w:rPr>
          <w:rFonts w:asciiTheme="majorHAnsi" w:hAnsiTheme="majorHAnsi" w:cs="Calibri"/>
          <w:b/>
          <w:sz w:val="22"/>
          <w:szCs w:val="22"/>
        </w:rPr>
        <w:t>Secrétariat technique</w:t>
      </w:r>
      <w:r>
        <w:rPr>
          <w:rFonts w:asciiTheme="majorHAnsi" w:hAnsiTheme="majorHAnsi" w:cs="Calibri"/>
          <w:sz w:val="22"/>
          <w:szCs w:val="22"/>
        </w:rPr>
        <w:t> :</w:t>
      </w:r>
    </w:p>
    <w:p w:rsidR="00933B0F" w:rsidRDefault="00933B0F" w:rsidP="008A33D1">
      <w:pPr>
        <w:jc w:val="both"/>
        <w:rPr>
          <w:rFonts w:asciiTheme="majorHAnsi" w:hAnsiTheme="majorHAnsi" w:cs="Calibri"/>
          <w:sz w:val="22"/>
          <w:szCs w:val="22"/>
        </w:rPr>
      </w:pPr>
      <w:r w:rsidRPr="00C16D2F">
        <w:rPr>
          <w:rFonts w:asciiTheme="majorHAnsi" w:hAnsiTheme="majorHAnsi" w:cs="Calibri"/>
          <w:sz w:val="22"/>
          <w:szCs w:val="22"/>
        </w:rPr>
        <w:t>Tél : 0596 39 44 41</w:t>
      </w:r>
      <w:r>
        <w:rPr>
          <w:rFonts w:asciiTheme="majorHAnsi" w:hAnsiTheme="majorHAnsi" w:cs="Calibri"/>
          <w:sz w:val="22"/>
          <w:szCs w:val="22"/>
        </w:rPr>
        <w:t xml:space="preserve"> </w:t>
      </w:r>
    </w:p>
    <w:p w:rsidR="00933B0F" w:rsidRPr="00933B0F" w:rsidRDefault="00933B0F" w:rsidP="008A33D1">
      <w:pPr>
        <w:jc w:val="both"/>
        <w:rPr>
          <w:rFonts w:asciiTheme="majorHAnsi" w:hAnsiTheme="majorHAnsi" w:cs="Arial"/>
          <w:b/>
          <w:bCs/>
          <w:sz w:val="22"/>
          <w:szCs w:val="22"/>
        </w:rPr>
      </w:pPr>
      <w:r>
        <w:rPr>
          <w:rFonts w:asciiTheme="majorHAnsi" w:hAnsiTheme="majorHAnsi"/>
          <w:sz w:val="22"/>
          <w:szCs w:val="22"/>
        </w:rPr>
        <w:t xml:space="preserve">Email : </w:t>
      </w:r>
      <w:hyperlink r:id="rId12" w:history="1">
        <w:r w:rsidR="00F87E46" w:rsidRPr="00921DE5">
          <w:rPr>
            <w:rStyle w:val="Lienhypertexte"/>
            <w:rFonts w:asciiTheme="majorHAnsi" w:hAnsiTheme="majorHAnsi" w:cs="Arial"/>
            <w:b/>
            <w:bCs/>
            <w:sz w:val="22"/>
            <w:szCs w:val="22"/>
          </w:rPr>
          <w:t>ars972-prevention-promotsante@ars.sante.fr</w:t>
        </w:r>
      </w:hyperlink>
    </w:p>
    <w:p w:rsidR="00933B0F" w:rsidRDefault="00933B0F" w:rsidP="00BF689E">
      <w:pPr>
        <w:autoSpaceDE w:val="0"/>
        <w:autoSpaceDN w:val="0"/>
        <w:adjustRightInd w:val="0"/>
        <w:jc w:val="both"/>
        <w:rPr>
          <w:rFonts w:asciiTheme="majorHAnsi" w:hAnsiTheme="majorHAnsi" w:cs="Calibri"/>
          <w:sz w:val="22"/>
          <w:szCs w:val="22"/>
        </w:rPr>
      </w:pPr>
    </w:p>
    <w:p w:rsidR="00BF689E" w:rsidRDefault="00BF689E" w:rsidP="00BF689E">
      <w:pPr>
        <w:autoSpaceDE w:val="0"/>
        <w:autoSpaceDN w:val="0"/>
        <w:adjustRightInd w:val="0"/>
        <w:jc w:val="both"/>
        <w:rPr>
          <w:rFonts w:asciiTheme="majorHAnsi" w:hAnsiTheme="majorHAnsi" w:cs="Calibri"/>
          <w:sz w:val="22"/>
          <w:szCs w:val="22"/>
        </w:rPr>
      </w:pPr>
    </w:p>
    <w:p w:rsidR="00FC64BA" w:rsidRPr="000A7EC0" w:rsidRDefault="008411C1" w:rsidP="000A7EC0">
      <w:pPr>
        <w:shd w:val="clear" w:color="auto" w:fill="FFFFFF" w:themeFill="background1"/>
        <w:jc w:val="both"/>
        <w:rPr>
          <w:rFonts w:asciiTheme="majorHAnsi" w:hAnsiTheme="majorHAnsi" w:cs="BookmanOldStyle"/>
          <w:b/>
          <w:color w:val="0070C0"/>
          <w:sz w:val="22"/>
          <w:szCs w:val="22"/>
        </w:rPr>
      </w:pPr>
      <w:r>
        <w:rPr>
          <w:rFonts w:asciiTheme="majorHAnsi" w:hAnsiTheme="majorHAnsi" w:cs="BookmanOldStyle"/>
          <w:b/>
          <w:color w:val="0070C0"/>
          <w:sz w:val="22"/>
          <w:szCs w:val="22"/>
        </w:rPr>
        <w:t>APRES LE DEPOT</w:t>
      </w:r>
    </w:p>
    <w:p w:rsidR="00FC64BA" w:rsidRPr="008A33D1" w:rsidRDefault="00FC64BA" w:rsidP="000A7EC0">
      <w:pPr>
        <w:shd w:val="clear" w:color="auto" w:fill="FFFFFF" w:themeFill="background1"/>
        <w:jc w:val="both"/>
        <w:rPr>
          <w:rFonts w:asciiTheme="majorHAnsi" w:hAnsiTheme="majorHAnsi" w:cs="BookmanOldStyle"/>
          <w:color w:val="0070C0"/>
          <w:sz w:val="12"/>
          <w:szCs w:val="12"/>
        </w:rPr>
      </w:pPr>
    </w:p>
    <w:p w:rsidR="00563863" w:rsidRPr="00563863" w:rsidRDefault="00933B0F" w:rsidP="00BE6F54">
      <w:pPr>
        <w:shd w:val="clear" w:color="auto" w:fill="FFFFFF" w:themeFill="background1"/>
        <w:jc w:val="both"/>
        <w:rPr>
          <w:rFonts w:asciiTheme="majorHAnsi" w:hAnsiTheme="majorHAnsi" w:cs="BookmanOldStyle"/>
          <w:sz w:val="22"/>
          <w:szCs w:val="22"/>
        </w:rPr>
      </w:pPr>
      <w:r w:rsidRPr="00563863">
        <w:rPr>
          <w:rFonts w:asciiTheme="majorHAnsi" w:hAnsiTheme="majorHAnsi" w:cs="BookmanOldStyle"/>
          <w:sz w:val="22"/>
          <w:szCs w:val="22"/>
        </w:rPr>
        <w:t>Les</w:t>
      </w:r>
      <w:r w:rsidR="009240CF" w:rsidRPr="00563863">
        <w:rPr>
          <w:rFonts w:asciiTheme="majorHAnsi" w:hAnsiTheme="majorHAnsi" w:cs="BookmanOldStyle"/>
          <w:sz w:val="22"/>
          <w:szCs w:val="22"/>
        </w:rPr>
        <w:t xml:space="preserve"> dossiers</w:t>
      </w:r>
      <w:r w:rsidRPr="00563863">
        <w:rPr>
          <w:rFonts w:asciiTheme="majorHAnsi" w:hAnsiTheme="majorHAnsi" w:cs="BookmanOldStyle"/>
          <w:sz w:val="22"/>
          <w:szCs w:val="22"/>
        </w:rPr>
        <w:t xml:space="preserve"> de demande de subvention </w:t>
      </w:r>
      <w:r w:rsidR="00D46DD5">
        <w:rPr>
          <w:rFonts w:asciiTheme="majorHAnsi" w:hAnsiTheme="majorHAnsi" w:cs="BookmanOldStyle"/>
          <w:sz w:val="22"/>
          <w:szCs w:val="22"/>
        </w:rPr>
        <w:t>complets</w:t>
      </w:r>
      <w:r w:rsidR="00563863" w:rsidRPr="00563863">
        <w:rPr>
          <w:rFonts w:asciiTheme="majorHAnsi" w:hAnsiTheme="majorHAnsi" w:cs="BookmanOldStyle"/>
          <w:sz w:val="22"/>
          <w:szCs w:val="22"/>
        </w:rPr>
        <w:t xml:space="preserve"> </w:t>
      </w:r>
      <w:r w:rsidRPr="00563863">
        <w:rPr>
          <w:rFonts w:asciiTheme="majorHAnsi" w:hAnsiTheme="majorHAnsi" w:cs="BookmanOldStyle"/>
          <w:sz w:val="22"/>
          <w:szCs w:val="22"/>
        </w:rPr>
        <w:t xml:space="preserve">seront </w:t>
      </w:r>
      <w:r w:rsidR="00563863" w:rsidRPr="00563863">
        <w:rPr>
          <w:rFonts w:asciiTheme="majorHAnsi" w:hAnsiTheme="majorHAnsi" w:cs="BookmanOldStyle"/>
          <w:sz w:val="22"/>
          <w:szCs w:val="22"/>
        </w:rPr>
        <w:t>examinés avec les principaux partenaires institutionnels et acteurs clés concernés.</w:t>
      </w:r>
    </w:p>
    <w:p w:rsidR="00563863" w:rsidRDefault="00563863" w:rsidP="00BE6F54">
      <w:pPr>
        <w:shd w:val="clear" w:color="auto" w:fill="FFFFFF" w:themeFill="background1"/>
        <w:jc w:val="both"/>
        <w:rPr>
          <w:rFonts w:asciiTheme="majorHAnsi" w:hAnsiTheme="majorHAnsi" w:cs="BookmanOldStyle"/>
          <w:b/>
          <w:sz w:val="22"/>
          <w:szCs w:val="22"/>
        </w:rPr>
      </w:pPr>
    </w:p>
    <w:p w:rsidR="00563863" w:rsidRPr="00563863" w:rsidRDefault="00563863" w:rsidP="00BE6F54">
      <w:pPr>
        <w:shd w:val="clear" w:color="auto" w:fill="FFFFFF" w:themeFill="background1"/>
        <w:jc w:val="both"/>
        <w:rPr>
          <w:rFonts w:asciiTheme="majorHAnsi" w:hAnsiTheme="majorHAnsi" w:cs="BookmanOldStyle"/>
          <w:sz w:val="22"/>
          <w:szCs w:val="22"/>
        </w:rPr>
      </w:pPr>
      <w:r w:rsidRPr="00563863">
        <w:rPr>
          <w:rFonts w:asciiTheme="majorHAnsi" w:hAnsiTheme="majorHAnsi" w:cs="BookmanOldStyle"/>
          <w:sz w:val="22"/>
          <w:szCs w:val="22"/>
        </w:rPr>
        <w:t>L</w:t>
      </w:r>
      <w:r w:rsidR="00BE6F54" w:rsidRPr="00563863">
        <w:rPr>
          <w:rFonts w:asciiTheme="majorHAnsi" w:hAnsiTheme="majorHAnsi" w:cs="BookmanOldStyle"/>
          <w:sz w:val="22"/>
          <w:szCs w:val="22"/>
        </w:rPr>
        <w:t xml:space="preserve">a réponse de l’ARS sera </w:t>
      </w:r>
      <w:r w:rsidRPr="00563863">
        <w:rPr>
          <w:rFonts w:asciiTheme="majorHAnsi" w:hAnsiTheme="majorHAnsi" w:cs="BookmanOldStyle"/>
          <w:sz w:val="22"/>
          <w:szCs w:val="22"/>
        </w:rPr>
        <w:t xml:space="preserve">notifiée au porteur </w:t>
      </w:r>
      <w:r w:rsidR="00D46DD5">
        <w:rPr>
          <w:rFonts w:asciiTheme="majorHAnsi" w:hAnsiTheme="majorHAnsi" w:cs="BookmanOldStyle"/>
          <w:sz w:val="22"/>
          <w:szCs w:val="22"/>
        </w:rPr>
        <w:t xml:space="preserve">de projet </w:t>
      </w:r>
      <w:r w:rsidR="008411C1">
        <w:rPr>
          <w:rFonts w:asciiTheme="majorHAnsi" w:hAnsiTheme="majorHAnsi" w:cs="BookmanOldStyle"/>
          <w:sz w:val="22"/>
          <w:szCs w:val="22"/>
        </w:rPr>
        <w:t>(refus ou</w:t>
      </w:r>
      <w:r w:rsidRPr="00563863">
        <w:rPr>
          <w:rFonts w:asciiTheme="majorHAnsi" w:hAnsiTheme="majorHAnsi" w:cs="BookmanOldStyle"/>
          <w:sz w:val="22"/>
          <w:szCs w:val="22"/>
        </w:rPr>
        <w:t xml:space="preserve"> accord).</w:t>
      </w:r>
    </w:p>
    <w:p w:rsidR="00535FA9" w:rsidRDefault="00535FA9" w:rsidP="00BE6F54">
      <w:pPr>
        <w:shd w:val="clear" w:color="auto" w:fill="FFFFFF" w:themeFill="background1"/>
        <w:jc w:val="both"/>
        <w:rPr>
          <w:rFonts w:asciiTheme="majorHAnsi" w:hAnsiTheme="majorHAnsi" w:cs="BookmanOldStyle"/>
          <w:sz w:val="22"/>
          <w:szCs w:val="22"/>
        </w:rPr>
      </w:pPr>
    </w:p>
    <w:p w:rsidR="00BE6F54" w:rsidRDefault="00BE6F54" w:rsidP="00BE6F54">
      <w:pPr>
        <w:shd w:val="clear" w:color="auto" w:fill="FFFFFF" w:themeFill="background1"/>
        <w:jc w:val="both"/>
        <w:rPr>
          <w:rFonts w:asciiTheme="majorHAnsi" w:hAnsiTheme="majorHAnsi" w:cs="BookmanOldStyle"/>
          <w:sz w:val="22"/>
          <w:szCs w:val="22"/>
        </w:rPr>
      </w:pPr>
      <w:r w:rsidRPr="00BE6F54">
        <w:rPr>
          <w:rFonts w:asciiTheme="majorHAnsi" w:hAnsiTheme="majorHAnsi" w:cs="BookmanOldStyle"/>
          <w:sz w:val="22"/>
          <w:szCs w:val="22"/>
        </w:rPr>
        <w:t>En cas de réponse favorable</w:t>
      </w:r>
      <w:r w:rsidRPr="00563863">
        <w:rPr>
          <w:rFonts w:asciiTheme="majorHAnsi" w:hAnsiTheme="majorHAnsi" w:cs="BookmanOldStyle"/>
          <w:sz w:val="22"/>
          <w:szCs w:val="22"/>
        </w:rPr>
        <w:t xml:space="preserve">, </w:t>
      </w:r>
      <w:r w:rsidR="00551F88">
        <w:rPr>
          <w:rFonts w:asciiTheme="majorHAnsi" w:hAnsiTheme="majorHAnsi" w:cs="BookmanOldStyle"/>
          <w:sz w:val="22"/>
          <w:szCs w:val="22"/>
        </w:rPr>
        <w:t>une</w:t>
      </w:r>
      <w:r w:rsidRPr="00BE6F54">
        <w:rPr>
          <w:rFonts w:asciiTheme="majorHAnsi" w:hAnsiTheme="majorHAnsi" w:cs="BookmanOldStyle"/>
          <w:sz w:val="22"/>
          <w:szCs w:val="22"/>
        </w:rPr>
        <w:t xml:space="preserve"> </w:t>
      </w:r>
      <w:r w:rsidR="00563863">
        <w:rPr>
          <w:rFonts w:asciiTheme="majorHAnsi" w:hAnsiTheme="majorHAnsi" w:cs="BookmanOldStyle"/>
          <w:sz w:val="22"/>
          <w:szCs w:val="22"/>
        </w:rPr>
        <w:t xml:space="preserve">proposition de </w:t>
      </w:r>
      <w:r w:rsidRPr="00BE6F54">
        <w:rPr>
          <w:rFonts w:asciiTheme="majorHAnsi" w:hAnsiTheme="majorHAnsi" w:cs="BookmanOldStyle"/>
          <w:sz w:val="22"/>
          <w:szCs w:val="22"/>
        </w:rPr>
        <w:t>convention de financement vous ser</w:t>
      </w:r>
      <w:r>
        <w:rPr>
          <w:rFonts w:asciiTheme="majorHAnsi" w:hAnsiTheme="majorHAnsi" w:cs="BookmanOldStyle"/>
          <w:sz w:val="22"/>
          <w:szCs w:val="22"/>
        </w:rPr>
        <w:t>a également</w:t>
      </w:r>
      <w:r w:rsidRPr="00BE6F54">
        <w:rPr>
          <w:rFonts w:asciiTheme="majorHAnsi" w:hAnsiTheme="majorHAnsi" w:cs="BookmanOldStyle"/>
          <w:sz w:val="22"/>
          <w:szCs w:val="22"/>
        </w:rPr>
        <w:t xml:space="preserve"> </w:t>
      </w:r>
      <w:r w:rsidR="005E10A8">
        <w:rPr>
          <w:rFonts w:asciiTheme="majorHAnsi" w:hAnsiTheme="majorHAnsi" w:cs="BookmanOldStyle"/>
          <w:sz w:val="22"/>
          <w:szCs w:val="22"/>
        </w:rPr>
        <w:t>envoyée</w:t>
      </w:r>
      <w:r w:rsidR="00563863">
        <w:rPr>
          <w:rFonts w:asciiTheme="majorHAnsi" w:hAnsiTheme="majorHAnsi" w:cs="BookmanOldStyle"/>
          <w:sz w:val="22"/>
          <w:szCs w:val="22"/>
        </w:rPr>
        <w:t xml:space="preserve">. En cas d’accord, le document devra être retourné, avec la </w:t>
      </w:r>
      <w:r w:rsidRPr="00BE6F54">
        <w:rPr>
          <w:rFonts w:asciiTheme="majorHAnsi" w:hAnsiTheme="majorHAnsi" w:cs="BookmanOldStyle"/>
          <w:sz w:val="22"/>
          <w:szCs w:val="22"/>
        </w:rPr>
        <w:t>signature</w:t>
      </w:r>
      <w:r w:rsidR="00563863">
        <w:rPr>
          <w:rFonts w:asciiTheme="majorHAnsi" w:hAnsiTheme="majorHAnsi" w:cs="BookmanOldStyle"/>
          <w:sz w:val="22"/>
          <w:szCs w:val="22"/>
        </w:rPr>
        <w:t xml:space="preserve"> du responsable légal et le tampon de la structure pour</w:t>
      </w:r>
      <w:r w:rsidRPr="00BE6F54">
        <w:rPr>
          <w:rFonts w:asciiTheme="majorHAnsi" w:hAnsiTheme="majorHAnsi" w:cs="BookmanOldStyle"/>
          <w:sz w:val="22"/>
          <w:szCs w:val="22"/>
        </w:rPr>
        <w:t xml:space="preserve"> mise en paiement</w:t>
      </w:r>
      <w:r w:rsidR="00563863">
        <w:rPr>
          <w:rFonts w:asciiTheme="majorHAnsi" w:hAnsiTheme="majorHAnsi" w:cs="BookmanOldStyle"/>
          <w:sz w:val="22"/>
          <w:szCs w:val="22"/>
        </w:rPr>
        <w:t xml:space="preserve"> auprès de l’Agent comptable de l’ARS</w:t>
      </w:r>
      <w:r>
        <w:rPr>
          <w:rFonts w:asciiTheme="majorHAnsi" w:hAnsiTheme="majorHAnsi" w:cs="BookmanOldStyle"/>
          <w:sz w:val="22"/>
          <w:szCs w:val="22"/>
        </w:rPr>
        <w:t>.</w:t>
      </w:r>
    </w:p>
    <w:p w:rsidR="000A7EC0" w:rsidRPr="000A7EC0" w:rsidRDefault="000A7EC0" w:rsidP="000A7EC0">
      <w:pPr>
        <w:shd w:val="clear" w:color="auto" w:fill="FFFFFF" w:themeFill="background1"/>
        <w:jc w:val="both"/>
        <w:rPr>
          <w:rFonts w:asciiTheme="majorHAnsi" w:hAnsiTheme="majorHAnsi" w:cs="BookmanOldStyle"/>
          <w:sz w:val="22"/>
          <w:szCs w:val="22"/>
        </w:rPr>
      </w:pPr>
    </w:p>
    <w:p w:rsidR="00F1177E" w:rsidRDefault="00F1177E" w:rsidP="000A7EC0">
      <w:pPr>
        <w:shd w:val="clear" w:color="auto" w:fill="FFFFFF" w:themeFill="background1"/>
        <w:jc w:val="both"/>
        <w:rPr>
          <w:rFonts w:asciiTheme="majorHAnsi" w:hAnsiTheme="majorHAnsi" w:cs="BookmanOldStyle"/>
          <w:sz w:val="22"/>
          <w:szCs w:val="22"/>
        </w:rPr>
      </w:pPr>
    </w:p>
    <w:p w:rsidR="00535FA9" w:rsidRDefault="00535FA9" w:rsidP="000A7EC0">
      <w:pPr>
        <w:shd w:val="clear" w:color="auto" w:fill="FFFFFF" w:themeFill="background1"/>
        <w:jc w:val="both"/>
        <w:rPr>
          <w:rFonts w:asciiTheme="majorHAnsi" w:hAnsiTheme="majorHAnsi" w:cs="BookmanOldStyle"/>
          <w:sz w:val="22"/>
          <w:szCs w:val="22"/>
        </w:rPr>
      </w:pPr>
    </w:p>
    <w:p w:rsidR="00AB7974" w:rsidRPr="004E45C1" w:rsidRDefault="00AB7974" w:rsidP="008411C1">
      <w:pPr>
        <w:shd w:val="clear" w:color="auto" w:fill="CCC0D9" w:themeFill="accent4" w:themeFillTint="66"/>
        <w:autoSpaceDE w:val="0"/>
        <w:autoSpaceDN w:val="0"/>
        <w:adjustRightInd w:val="0"/>
        <w:jc w:val="center"/>
        <w:rPr>
          <w:rFonts w:asciiTheme="majorHAnsi" w:hAnsiTheme="majorHAnsi" w:cs="Calibri"/>
          <w:b/>
          <w:sz w:val="22"/>
          <w:szCs w:val="22"/>
        </w:rPr>
      </w:pPr>
      <w:r>
        <w:rPr>
          <w:rFonts w:asciiTheme="majorHAnsi" w:hAnsiTheme="majorHAnsi" w:cs="Calibri"/>
          <w:b/>
          <w:sz w:val="22"/>
          <w:szCs w:val="22"/>
        </w:rPr>
        <w:t xml:space="preserve">POUR </w:t>
      </w:r>
      <w:r w:rsidR="000D09C4">
        <w:rPr>
          <w:rFonts w:asciiTheme="majorHAnsi" w:hAnsiTheme="majorHAnsi" w:cs="Calibri"/>
          <w:b/>
          <w:sz w:val="22"/>
          <w:szCs w:val="22"/>
        </w:rPr>
        <w:t>VOUS</w:t>
      </w:r>
      <w:r>
        <w:rPr>
          <w:rFonts w:asciiTheme="majorHAnsi" w:hAnsiTheme="majorHAnsi" w:cs="Calibri"/>
          <w:b/>
          <w:sz w:val="22"/>
          <w:szCs w:val="22"/>
        </w:rPr>
        <w:t xml:space="preserve"> ACCOMPAGNER</w:t>
      </w:r>
    </w:p>
    <w:p w:rsidR="00CA4E61" w:rsidRDefault="00CA4E61" w:rsidP="006D4242">
      <w:pPr>
        <w:jc w:val="both"/>
        <w:rPr>
          <w:rFonts w:asciiTheme="majorHAnsi" w:hAnsiTheme="majorHAnsi" w:cs="Calibri"/>
          <w:sz w:val="22"/>
          <w:szCs w:val="22"/>
        </w:rPr>
      </w:pPr>
    </w:p>
    <w:p w:rsidR="002B66D1" w:rsidRDefault="002B66D1" w:rsidP="006D4242">
      <w:pPr>
        <w:jc w:val="both"/>
        <w:rPr>
          <w:rFonts w:asciiTheme="majorHAnsi" w:hAnsiTheme="majorHAnsi" w:cs="Calibri"/>
          <w:sz w:val="22"/>
          <w:szCs w:val="22"/>
        </w:rPr>
      </w:pPr>
    </w:p>
    <w:p w:rsidR="00CA4E61" w:rsidRPr="004A7F92" w:rsidRDefault="00BA320D" w:rsidP="004A7F92">
      <w:pPr>
        <w:pStyle w:val="Paragraphedeliste"/>
        <w:numPr>
          <w:ilvl w:val="0"/>
          <w:numId w:val="39"/>
        </w:numPr>
        <w:jc w:val="both"/>
        <w:rPr>
          <w:rFonts w:asciiTheme="majorHAnsi" w:hAnsiTheme="majorHAnsi" w:cs="Calibri"/>
          <w:sz w:val="22"/>
          <w:szCs w:val="22"/>
        </w:rPr>
      </w:pPr>
      <w:r w:rsidRPr="004A7F92">
        <w:rPr>
          <w:rFonts w:asciiTheme="majorHAnsi" w:hAnsiTheme="majorHAnsi" w:cs="Calibri"/>
          <w:sz w:val="22"/>
          <w:szCs w:val="22"/>
        </w:rPr>
        <w:t xml:space="preserve">Afin de vous aider à élaborer votre </w:t>
      </w:r>
      <w:r w:rsidR="00D46DD5">
        <w:rPr>
          <w:rFonts w:asciiTheme="majorHAnsi" w:hAnsiTheme="majorHAnsi" w:cs="Calibri"/>
          <w:sz w:val="22"/>
          <w:szCs w:val="22"/>
        </w:rPr>
        <w:t>projet</w:t>
      </w:r>
      <w:r w:rsidRPr="004A7F92">
        <w:rPr>
          <w:rFonts w:asciiTheme="majorHAnsi" w:hAnsiTheme="majorHAnsi" w:cs="Calibri"/>
          <w:sz w:val="22"/>
          <w:szCs w:val="22"/>
        </w:rPr>
        <w:t xml:space="preserve"> (écriture de projet</w:t>
      </w:r>
      <w:r w:rsidR="003A32E8" w:rsidRPr="004A7F92">
        <w:rPr>
          <w:rFonts w:asciiTheme="majorHAnsi" w:hAnsiTheme="majorHAnsi" w:cs="Calibri"/>
          <w:sz w:val="22"/>
          <w:szCs w:val="22"/>
        </w:rPr>
        <w:t xml:space="preserve">, </w:t>
      </w:r>
      <w:r w:rsidR="005E10A8" w:rsidRPr="004A7F92">
        <w:rPr>
          <w:rFonts w:asciiTheme="majorHAnsi" w:hAnsiTheme="majorHAnsi" w:cs="Calibri"/>
          <w:sz w:val="22"/>
          <w:szCs w:val="22"/>
        </w:rPr>
        <w:t xml:space="preserve">suivi, </w:t>
      </w:r>
      <w:r w:rsidR="003A32E8" w:rsidRPr="004A7F92">
        <w:rPr>
          <w:rFonts w:asciiTheme="majorHAnsi" w:hAnsiTheme="majorHAnsi" w:cs="Calibri"/>
          <w:sz w:val="22"/>
          <w:szCs w:val="22"/>
        </w:rPr>
        <w:t>etc.</w:t>
      </w:r>
      <w:r w:rsidRPr="004A7F92">
        <w:rPr>
          <w:rFonts w:asciiTheme="majorHAnsi" w:hAnsiTheme="majorHAnsi" w:cs="Calibri"/>
          <w:sz w:val="22"/>
          <w:szCs w:val="22"/>
        </w:rPr>
        <w:t xml:space="preserve">), </w:t>
      </w:r>
      <w:r w:rsidR="00D46DD5">
        <w:rPr>
          <w:rFonts w:asciiTheme="majorHAnsi" w:hAnsiTheme="majorHAnsi" w:cs="Calibri"/>
          <w:sz w:val="22"/>
          <w:szCs w:val="22"/>
        </w:rPr>
        <w:t>vous pouvez bénéficier d’</w:t>
      </w:r>
      <w:r w:rsidRPr="004A7F92">
        <w:rPr>
          <w:rFonts w:asciiTheme="majorHAnsi" w:hAnsiTheme="majorHAnsi" w:cs="Calibri"/>
          <w:sz w:val="22"/>
          <w:szCs w:val="22"/>
        </w:rPr>
        <w:t>accompagnement</w:t>
      </w:r>
      <w:r w:rsidR="00D46DD5">
        <w:rPr>
          <w:rFonts w:asciiTheme="majorHAnsi" w:hAnsiTheme="majorHAnsi" w:cs="Calibri"/>
          <w:sz w:val="22"/>
          <w:szCs w:val="22"/>
        </w:rPr>
        <w:t>s</w:t>
      </w:r>
      <w:r w:rsidRPr="004A7F92">
        <w:rPr>
          <w:rFonts w:asciiTheme="majorHAnsi" w:hAnsiTheme="majorHAnsi" w:cs="Calibri"/>
          <w:sz w:val="22"/>
          <w:szCs w:val="22"/>
        </w:rPr>
        <w:t xml:space="preserve"> </w:t>
      </w:r>
      <w:r w:rsidR="005F5CF2" w:rsidRPr="004A7F92">
        <w:rPr>
          <w:rFonts w:asciiTheme="majorHAnsi" w:hAnsiTheme="majorHAnsi" w:cs="Calibri"/>
          <w:sz w:val="22"/>
          <w:szCs w:val="22"/>
        </w:rPr>
        <w:t>méthodologique</w:t>
      </w:r>
      <w:r w:rsidR="00D46DD5">
        <w:rPr>
          <w:rFonts w:asciiTheme="majorHAnsi" w:hAnsiTheme="majorHAnsi" w:cs="Calibri"/>
          <w:sz w:val="22"/>
          <w:szCs w:val="22"/>
        </w:rPr>
        <w:t xml:space="preserve"> et</w:t>
      </w:r>
      <w:r w:rsidR="005F5CF2" w:rsidRPr="004A7F92">
        <w:rPr>
          <w:rFonts w:asciiTheme="majorHAnsi" w:hAnsiTheme="majorHAnsi" w:cs="Calibri"/>
          <w:sz w:val="22"/>
          <w:szCs w:val="22"/>
        </w:rPr>
        <w:t xml:space="preserve"> thématique</w:t>
      </w:r>
      <w:r w:rsidR="00D46DD5">
        <w:rPr>
          <w:rFonts w:asciiTheme="majorHAnsi" w:hAnsiTheme="majorHAnsi" w:cs="Calibri"/>
          <w:sz w:val="22"/>
          <w:szCs w:val="22"/>
        </w:rPr>
        <w:t xml:space="preserve"> </w:t>
      </w:r>
      <w:r w:rsidRPr="004A7F92">
        <w:rPr>
          <w:rFonts w:asciiTheme="majorHAnsi" w:hAnsiTheme="majorHAnsi" w:cs="Calibri"/>
          <w:sz w:val="22"/>
          <w:szCs w:val="22"/>
        </w:rPr>
        <w:t>gratuit</w:t>
      </w:r>
      <w:r w:rsidR="005E10A8">
        <w:rPr>
          <w:rStyle w:val="Appelnotedebasdep"/>
          <w:rFonts w:asciiTheme="majorHAnsi" w:hAnsiTheme="majorHAnsi" w:cs="Calibri"/>
          <w:sz w:val="22"/>
          <w:szCs w:val="22"/>
        </w:rPr>
        <w:footnoteReference w:id="6"/>
      </w:r>
      <w:r w:rsidR="005E10A8" w:rsidRPr="004A7F92">
        <w:rPr>
          <w:rFonts w:asciiTheme="majorHAnsi" w:hAnsiTheme="majorHAnsi" w:cs="Calibri"/>
          <w:sz w:val="22"/>
          <w:szCs w:val="22"/>
        </w:rPr>
        <w:t xml:space="preserve"> </w:t>
      </w:r>
      <w:r w:rsidR="00D46DD5">
        <w:rPr>
          <w:rFonts w:asciiTheme="majorHAnsi" w:hAnsiTheme="majorHAnsi" w:cs="Calibri"/>
          <w:sz w:val="22"/>
          <w:szCs w:val="22"/>
        </w:rPr>
        <w:t xml:space="preserve">par </w:t>
      </w:r>
      <w:r w:rsidRPr="004A7F92">
        <w:rPr>
          <w:rFonts w:asciiTheme="majorHAnsi" w:hAnsiTheme="majorHAnsi" w:cs="Calibri"/>
          <w:sz w:val="22"/>
          <w:szCs w:val="22"/>
        </w:rPr>
        <w:t>:</w:t>
      </w:r>
    </w:p>
    <w:p w:rsidR="00BA320D" w:rsidRDefault="00BA320D" w:rsidP="00C20DE1">
      <w:pPr>
        <w:jc w:val="both"/>
        <w:rPr>
          <w:rFonts w:asciiTheme="majorHAnsi" w:hAnsiTheme="majorHAnsi" w:cs="BookmanOldStyle"/>
          <w:b/>
          <w:color w:val="0070C0"/>
          <w:sz w:val="22"/>
          <w:szCs w:val="22"/>
        </w:rPr>
      </w:pPr>
    </w:p>
    <w:p w:rsidR="00390909" w:rsidRDefault="00C20DE1" w:rsidP="00390909">
      <w:pPr>
        <w:jc w:val="both"/>
        <w:rPr>
          <w:rFonts w:asciiTheme="majorHAnsi" w:hAnsiTheme="majorHAnsi" w:cs="BookmanOldStyle"/>
          <w:b/>
          <w:color w:val="0070C0"/>
          <w:sz w:val="22"/>
          <w:szCs w:val="22"/>
        </w:rPr>
      </w:pPr>
      <w:r w:rsidRPr="00C20DE1">
        <w:rPr>
          <w:rFonts w:asciiTheme="majorHAnsi" w:hAnsiTheme="majorHAnsi" w:cs="BookmanOldStyle"/>
          <w:b/>
          <w:color w:val="0070C0"/>
          <w:sz w:val="22"/>
          <w:szCs w:val="22"/>
        </w:rPr>
        <w:t>L’I</w:t>
      </w:r>
      <w:r w:rsidR="009510CF">
        <w:rPr>
          <w:rFonts w:asciiTheme="majorHAnsi" w:hAnsiTheme="majorHAnsi" w:cs="BookmanOldStyle"/>
          <w:b/>
          <w:color w:val="0070C0"/>
          <w:sz w:val="22"/>
          <w:szCs w:val="22"/>
        </w:rPr>
        <w:t>NSTANCE REGIONALE D’EDUCATION ET DE PROMOTION DE LA SANTE (I</w:t>
      </w:r>
      <w:r w:rsidRPr="00C20DE1">
        <w:rPr>
          <w:rFonts w:asciiTheme="majorHAnsi" w:hAnsiTheme="majorHAnsi" w:cs="BookmanOldStyle"/>
          <w:b/>
          <w:color w:val="0070C0"/>
          <w:sz w:val="22"/>
          <w:szCs w:val="22"/>
        </w:rPr>
        <w:t>REPS</w:t>
      </w:r>
      <w:r w:rsidR="009510CF">
        <w:rPr>
          <w:rFonts w:asciiTheme="majorHAnsi" w:hAnsiTheme="majorHAnsi" w:cs="BookmanOldStyle"/>
          <w:b/>
          <w:color w:val="0070C0"/>
          <w:sz w:val="22"/>
          <w:szCs w:val="22"/>
        </w:rPr>
        <w:t>)</w:t>
      </w:r>
    </w:p>
    <w:p w:rsidR="00390909" w:rsidRPr="00BF689E" w:rsidRDefault="00390909" w:rsidP="00C20DE1">
      <w:pPr>
        <w:jc w:val="both"/>
        <w:rPr>
          <w:rFonts w:asciiTheme="majorHAnsi" w:hAnsiTheme="majorHAnsi"/>
          <w:i/>
          <w:sz w:val="18"/>
          <w:szCs w:val="18"/>
        </w:rPr>
      </w:pPr>
      <w:r w:rsidRPr="00390909">
        <w:rPr>
          <w:rFonts w:asciiTheme="majorHAnsi" w:hAnsiTheme="majorHAnsi" w:cs="BookmanOldStyle"/>
          <w:b/>
          <w:color w:val="0070C0"/>
          <w:sz w:val="22"/>
          <w:szCs w:val="22"/>
        </w:rPr>
        <w:t>Plateforme de Ressources en Éducation pour la santé de la Martinique</w:t>
      </w:r>
      <w:r>
        <w:rPr>
          <w:rFonts w:asciiTheme="majorHAnsi" w:hAnsiTheme="majorHAnsi" w:cs="BookmanOldStyle"/>
          <w:b/>
          <w:color w:val="0070C0"/>
          <w:sz w:val="22"/>
          <w:szCs w:val="22"/>
        </w:rPr>
        <w:t xml:space="preserve"> </w:t>
      </w:r>
      <w:r w:rsidRPr="00BF689E">
        <w:rPr>
          <w:rFonts w:asciiTheme="majorHAnsi" w:hAnsiTheme="majorHAnsi"/>
          <w:i/>
          <w:sz w:val="18"/>
          <w:szCs w:val="18"/>
        </w:rPr>
        <w:t>(Pôle Régional de Compétences en Education pour la Santé)</w:t>
      </w:r>
    </w:p>
    <w:p w:rsidR="00C20DE1" w:rsidRDefault="00C20DE1" w:rsidP="00C20DE1">
      <w:pPr>
        <w:pStyle w:val="NormalWeb"/>
        <w:spacing w:before="0" w:beforeAutospacing="0" w:after="0" w:afterAutospacing="0"/>
        <w:rPr>
          <w:rFonts w:asciiTheme="majorHAnsi" w:hAnsiTheme="majorHAnsi"/>
          <w:sz w:val="22"/>
          <w:szCs w:val="22"/>
        </w:rPr>
      </w:pPr>
      <w:r w:rsidRPr="00C20DE1">
        <w:rPr>
          <w:rFonts w:asciiTheme="majorHAnsi" w:hAnsiTheme="majorHAnsi"/>
          <w:sz w:val="22"/>
          <w:szCs w:val="22"/>
        </w:rPr>
        <w:lastRenderedPageBreak/>
        <w:t>Lotissement E</w:t>
      </w:r>
      <w:r w:rsidR="00BF689E">
        <w:rPr>
          <w:rFonts w:asciiTheme="majorHAnsi" w:hAnsiTheme="majorHAnsi"/>
          <w:sz w:val="22"/>
          <w:szCs w:val="22"/>
        </w:rPr>
        <w:t xml:space="preserve">vasion </w:t>
      </w:r>
      <w:r w:rsidR="00BF689E">
        <w:rPr>
          <w:rFonts w:asciiTheme="majorHAnsi" w:hAnsiTheme="majorHAnsi"/>
          <w:sz w:val="22"/>
          <w:szCs w:val="22"/>
        </w:rPr>
        <w:br/>
        <w:t xml:space="preserve">91/109 Impasse Romarin - </w:t>
      </w:r>
      <w:r w:rsidRPr="00C20DE1">
        <w:rPr>
          <w:rFonts w:asciiTheme="majorHAnsi" w:hAnsiTheme="majorHAnsi"/>
          <w:sz w:val="22"/>
          <w:szCs w:val="22"/>
        </w:rPr>
        <w:t xml:space="preserve">Quartier ACAJOU </w:t>
      </w:r>
      <w:r w:rsidRPr="00C20DE1">
        <w:rPr>
          <w:rFonts w:asciiTheme="majorHAnsi" w:hAnsiTheme="majorHAnsi"/>
          <w:sz w:val="22"/>
          <w:szCs w:val="22"/>
        </w:rPr>
        <w:br/>
        <w:t>BP 1193</w:t>
      </w:r>
      <w:r w:rsidRPr="00C20DE1">
        <w:rPr>
          <w:rFonts w:asciiTheme="majorHAnsi" w:hAnsiTheme="majorHAnsi"/>
          <w:sz w:val="22"/>
          <w:szCs w:val="22"/>
        </w:rPr>
        <w:br/>
        <w:t>97232 LAMENTIN</w:t>
      </w:r>
    </w:p>
    <w:p w:rsidR="003B6238" w:rsidRPr="00BF689E" w:rsidRDefault="003B6238" w:rsidP="00C20DE1">
      <w:pPr>
        <w:pStyle w:val="NormalWeb"/>
        <w:spacing w:before="0" w:beforeAutospacing="0" w:after="0" w:afterAutospacing="0"/>
        <w:rPr>
          <w:rFonts w:asciiTheme="majorHAnsi" w:hAnsiTheme="majorHAnsi"/>
          <w:sz w:val="12"/>
          <w:szCs w:val="12"/>
        </w:rPr>
      </w:pPr>
    </w:p>
    <w:p w:rsidR="00C20DE1" w:rsidRDefault="00C20DE1" w:rsidP="00C20DE1">
      <w:pPr>
        <w:pStyle w:val="NormalWeb"/>
        <w:spacing w:before="0" w:beforeAutospacing="0" w:after="0" w:afterAutospacing="0"/>
        <w:rPr>
          <w:rFonts w:asciiTheme="majorHAnsi" w:hAnsiTheme="majorHAnsi"/>
          <w:sz w:val="22"/>
          <w:szCs w:val="22"/>
        </w:rPr>
      </w:pPr>
      <w:r>
        <w:rPr>
          <w:rFonts w:asciiTheme="majorHAnsi" w:hAnsiTheme="majorHAnsi"/>
          <w:sz w:val="22"/>
          <w:szCs w:val="22"/>
        </w:rPr>
        <w:t xml:space="preserve">Tel : </w:t>
      </w:r>
      <w:r w:rsidRPr="00C20DE1">
        <w:rPr>
          <w:rFonts w:asciiTheme="majorHAnsi" w:hAnsiTheme="majorHAnsi"/>
          <w:sz w:val="22"/>
          <w:szCs w:val="22"/>
        </w:rPr>
        <w:t>0596 63 82 62</w:t>
      </w:r>
    </w:p>
    <w:p w:rsidR="00C20DE1" w:rsidRDefault="00C20DE1" w:rsidP="00C20DE1">
      <w:pPr>
        <w:pStyle w:val="NormalWeb"/>
        <w:spacing w:before="0" w:beforeAutospacing="0" w:after="0" w:afterAutospacing="0"/>
        <w:rPr>
          <w:rFonts w:asciiTheme="majorHAnsi" w:hAnsiTheme="majorHAnsi"/>
          <w:sz w:val="22"/>
          <w:szCs w:val="22"/>
        </w:rPr>
      </w:pPr>
      <w:r>
        <w:rPr>
          <w:rFonts w:asciiTheme="majorHAnsi" w:hAnsiTheme="majorHAnsi"/>
          <w:sz w:val="22"/>
          <w:szCs w:val="22"/>
        </w:rPr>
        <w:t xml:space="preserve">Email : </w:t>
      </w:r>
      <w:hyperlink r:id="rId13" w:history="1">
        <w:r w:rsidRPr="00457ACD">
          <w:rPr>
            <w:rStyle w:val="Lienhypertexte"/>
            <w:rFonts w:asciiTheme="majorHAnsi" w:hAnsiTheme="majorHAnsi"/>
            <w:sz w:val="22"/>
            <w:szCs w:val="22"/>
          </w:rPr>
          <w:t>contact@ireps-martinique.fr</w:t>
        </w:r>
      </w:hyperlink>
      <w:r>
        <w:rPr>
          <w:rFonts w:asciiTheme="majorHAnsi" w:hAnsiTheme="majorHAnsi"/>
          <w:sz w:val="22"/>
          <w:szCs w:val="22"/>
        </w:rPr>
        <w:t xml:space="preserve"> </w:t>
      </w:r>
    </w:p>
    <w:p w:rsidR="00BF689E" w:rsidRDefault="00BF689E" w:rsidP="000B7DAD">
      <w:pPr>
        <w:jc w:val="both"/>
        <w:rPr>
          <w:rFonts w:asciiTheme="majorHAnsi" w:hAnsiTheme="majorHAnsi"/>
          <w:color w:val="000000"/>
          <w:sz w:val="28"/>
          <w:szCs w:val="28"/>
        </w:rPr>
      </w:pPr>
    </w:p>
    <w:p w:rsidR="00D46DD5" w:rsidRPr="000B7DAD" w:rsidRDefault="00D46DD5" w:rsidP="000B7DAD">
      <w:pPr>
        <w:jc w:val="both"/>
        <w:rPr>
          <w:rFonts w:asciiTheme="majorHAnsi" w:hAnsiTheme="majorHAnsi"/>
          <w:color w:val="000000"/>
          <w:sz w:val="28"/>
          <w:szCs w:val="28"/>
        </w:rPr>
      </w:pPr>
    </w:p>
    <w:p w:rsidR="00AB7974" w:rsidRPr="003A32E8" w:rsidRDefault="003B6238" w:rsidP="003A32E8">
      <w:pPr>
        <w:jc w:val="both"/>
        <w:rPr>
          <w:rFonts w:asciiTheme="majorHAnsi" w:hAnsiTheme="majorHAnsi" w:cs="BookmanOldStyle"/>
          <w:b/>
          <w:color w:val="0070C0"/>
          <w:sz w:val="22"/>
          <w:szCs w:val="22"/>
        </w:rPr>
      </w:pPr>
      <w:r w:rsidRPr="003A32E8">
        <w:rPr>
          <w:rFonts w:asciiTheme="majorHAnsi" w:hAnsiTheme="majorHAnsi" w:cs="BookmanOldStyle"/>
          <w:b/>
          <w:color w:val="0070C0"/>
          <w:sz w:val="22"/>
          <w:szCs w:val="22"/>
        </w:rPr>
        <w:t>LA MISSION « APPUI AUX ACTEURS DE PREVENTION » DU GIP ACM</w:t>
      </w:r>
      <w:r w:rsidR="005F5CF2">
        <w:rPr>
          <w:rFonts w:asciiTheme="majorHAnsi" w:hAnsiTheme="majorHAnsi" w:cs="BookmanOldStyle"/>
          <w:b/>
          <w:color w:val="0070C0"/>
          <w:sz w:val="22"/>
          <w:szCs w:val="22"/>
        </w:rPr>
        <w:t xml:space="preserve"> (Champ Addictions)</w:t>
      </w:r>
    </w:p>
    <w:p w:rsidR="003B6238" w:rsidRPr="003B6238" w:rsidRDefault="003B6238" w:rsidP="003B6238">
      <w:pPr>
        <w:pStyle w:val="NormalWeb"/>
        <w:spacing w:before="0" w:beforeAutospacing="0" w:after="0" w:afterAutospacing="0"/>
        <w:rPr>
          <w:rFonts w:asciiTheme="majorHAnsi" w:hAnsiTheme="majorHAnsi"/>
          <w:sz w:val="22"/>
          <w:szCs w:val="22"/>
        </w:rPr>
      </w:pPr>
      <w:r w:rsidRPr="003B6238">
        <w:rPr>
          <w:rFonts w:asciiTheme="majorHAnsi" w:hAnsiTheme="majorHAnsi"/>
          <w:sz w:val="22"/>
          <w:szCs w:val="22"/>
        </w:rPr>
        <w:t>Immeuble Objectif 3000</w:t>
      </w:r>
    </w:p>
    <w:p w:rsidR="003B6238" w:rsidRPr="003B6238" w:rsidRDefault="003B6238" w:rsidP="003B6238">
      <w:pPr>
        <w:pStyle w:val="NormalWeb"/>
        <w:spacing w:before="0" w:beforeAutospacing="0" w:after="0" w:afterAutospacing="0"/>
        <w:rPr>
          <w:rFonts w:asciiTheme="majorHAnsi" w:hAnsiTheme="majorHAnsi"/>
          <w:sz w:val="22"/>
          <w:szCs w:val="22"/>
        </w:rPr>
      </w:pPr>
      <w:r w:rsidRPr="003B6238">
        <w:rPr>
          <w:rFonts w:asciiTheme="majorHAnsi" w:hAnsiTheme="majorHAnsi"/>
          <w:sz w:val="22"/>
          <w:szCs w:val="22"/>
        </w:rPr>
        <w:t xml:space="preserve">Acajou Sud                                                            </w:t>
      </w:r>
    </w:p>
    <w:p w:rsidR="003B6238" w:rsidRPr="003B6238" w:rsidRDefault="003B6238" w:rsidP="003B6238">
      <w:pPr>
        <w:pStyle w:val="NormalWeb"/>
        <w:spacing w:before="0" w:beforeAutospacing="0" w:after="0" w:afterAutospacing="0"/>
        <w:rPr>
          <w:rFonts w:asciiTheme="majorHAnsi" w:hAnsiTheme="majorHAnsi"/>
          <w:sz w:val="22"/>
          <w:szCs w:val="22"/>
        </w:rPr>
      </w:pPr>
      <w:r>
        <w:rPr>
          <w:rFonts w:asciiTheme="majorHAnsi" w:hAnsiTheme="majorHAnsi"/>
          <w:sz w:val="22"/>
          <w:szCs w:val="22"/>
        </w:rPr>
        <w:t> </w:t>
      </w:r>
      <w:r w:rsidRPr="003B6238">
        <w:rPr>
          <w:rFonts w:asciiTheme="majorHAnsi" w:hAnsiTheme="majorHAnsi"/>
          <w:sz w:val="22"/>
          <w:szCs w:val="22"/>
        </w:rPr>
        <w:t>97232 Le Lamentin</w:t>
      </w:r>
    </w:p>
    <w:p w:rsidR="003B6238" w:rsidRPr="00BF689E" w:rsidRDefault="003B6238" w:rsidP="003B6238">
      <w:pPr>
        <w:pStyle w:val="NormalWeb"/>
        <w:spacing w:before="0" w:beforeAutospacing="0" w:after="0" w:afterAutospacing="0"/>
        <w:rPr>
          <w:rFonts w:asciiTheme="majorHAnsi" w:hAnsiTheme="majorHAnsi"/>
          <w:sz w:val="12"/>
          <w:szCs w:val="12"/>
        </w:rPr>
      </w:pPr>
      <w:r w:rsidRPr="00BF689E">
        <w:rPr>
          <w:rFonts w:asciiTheme="majorHAnsi" w:hAnsiTheme="majorHAnsi"/>
          <w:sz w:val="12"/>
          <w:szCs w:val="12"/>
        </w:rPr>
        <w:t> </w:t>
      </w:r>
    </w:p>
    <w:p w:rsidR="003B6238" w:rsidRPr="003B6238" w:rsidRDefault="003B6238" w:rsidP="003B6238">
      <w:pPr>
        <w:pStyle w:val="NormalWeb"/>
        <w:spacing w:before="0" w:beforeAutospacing="0" w:after="0" w:afterAutospacing="0"/>
        <w:rPr>
          <w:rFonts w:asciiTheme="majorHAnsi" w:hAnsiTheme="majorHAnsi"/>
          <w:sz w:val="22"/>
          <w:szCs w:val="22"/>
        </w:rPr>
      </w:pPr>
      <w:r w:rsidRPr="003B6238">
        <w:rPr>
          <w:rFonts w:asciiTheme="majorHAnsi" w:hAnsiTheme="majorHAnsi"/>
          <w:sz w:val="22"/>
          <w:szCs w:val="22"/>
        </w:rPr>
        <w:t xml:space="preserve">Tél : 0596 77 </w:t>
      </w:r>
      <w:r>
        <w:rPr>
          <w:rFonts w:asciiTheme="majorHAnsi" w:hAnsiTheme="majorHAnsi"/>
          <w:sz w:val="22"/>
          <w:szCs w:val="22"/>
        </w:rPr>
        <w:t>33 36</w:t>
      </w:r>
    </w:p>
    <w:p w:rsidR="003B6238" w:rsidRPr="003B6238" w:rsidRDefault="003B6238" w:rsidP="003B6238">
      <w:pPr>
        <w:pStyle w:val="NormalWeb"/>
        <w:spacing w:before="0" w:beforeAutospacing="0" w:after="0" w:afterAutospacing="0"/>
        <w:rPr>
          <w:rFonts w:asciiTheme="majorHAnsi" w:hAnsiTheme="majorHAnsi"/>
          <w:sz w:val="22"/>
          <w:szCs w:val="22"/>
        </w:rPr>
      </w:pPr>
      <w:r w:rsidRPr="003B6238">
        <w:rPr>
          <w:rFonts w:asciiTheme="majorHAnsi" w:hAnsiTheme="majorHAnsi"/>
          <w:sz w:val="22"/>
          <w:szCs w:val="22"/>
        </w:rPr>
        <w:t> </w:t>
      </w:r>
      <w:r>
        <w:rPr>
          <w:rFonts w:asciiTheme="majorHAnsi" w:hAnsiTheme="majorHAnsi"/>
          <w:sz w:val="22"/>
          <w:szCs w:val="22"/>
        </w:rPr>
        <w:t xml:space="preserve">Email : </w:t>
      </w:r>
      <w:hyperlink r:id="rId14" w:history="1">
        <w:r w:rsidRPr="00457ACD">
          <w:rPr>
            <w:rStyle w:val="Lienhypertexte"/>
            <w:rFonts w:asciiTheme="majorHAnsi" w:hAnsiTheme="majorHAnsi"/>
            <w:sz w:val="22"/>
            <w:szCs w:val="22"/>
          </w:rPr>
          <w:t>prevention@gipacm.fr</w:t>
        </w:r>
      </w:hyperlink>
      <w:r>
        <w:rPr>
          <w:rFonts w:asciiTheme="majorHAnsi" w:hAnsiTheme="majorHAnsi"/>
          <w:sz w:val="22"/>
          <w:szCs w:val="22"/>
        </w:rPr>
        <w:t xml:space="preserve"> </w:t>
      </w:r>
    </w:p>
    <w:p w:rsidR="00BF689E" w:rsidRPr="000B7DAD" w:rsidRDefault="00BF689E" w:rsidP="003A32E8">
      <w:pPr>
        <w:jc w:val="both"/>
        <w:rPr>
          <w:rFonts w:asciiTheme="majorHAnsi" w:hAnsiTheme="majorHAnsi"/>
          <w:color w:val="000000"/>
          <w:sz w:val="28"/>
          <w:szCs w:val="28"/>
        </w:rPr>
      </w:pPr>
    </w:p>
    <w:p w:rsidR="003B6238" w:rsidRPr="003A32E8" w:rsidRDefault="003B6238" w:rsidP="003A32E8">
      <w:pPr>
        <w:jc w:val="both"/>
        <w:rPr>
          <w:rFonts w:asciiTheme="majorHAnsi" w:hAnsiTheme="majorHAnsi" w:cs="BookmanOldStyle"/>
          <w:b/>
          <w:color w:val="0070C0"/>
          <w:sz w:val="22"/>
          <w:szCs w:val="22"/>
        </w:rPr>
      </w:pPr>
      <w:r w:rsidRPr="003A32E8">
        <w:rPr>
          <w:rFonts w:asciiTheme="majorHAnsi" w:hAnsiTheme="majorHAnsi" w:cs="BookmanOldStyle"/>
          <w:b/>
          <w:color w:val="0070C0"/>
          <w:sz w:val="22"/>
          <w:szCs w:val="22"/>
        </w:rPr>
        <w:t>LE CENTRE DE RESSOURCES D’EDUCATION ET DE PROMOTION DE LA SANTE SEXUELLE (CREPSS)</w:t>
      </w:r>
    </w:p>
    <w:p w:rsidR="003B6238" w:rsidRPr="003B6238" w:rsidRDefault="003B6238" w:rsidP="003B6238">
      <w:pPr>
        <w:pStyle w:val="NormalWeb"/>
        <w:spacing w:before="0" w:beforeAutospacing="0" w:after="0" w:afterAutospacing="0"/>
        <w:rPr>
          <w:rFonts w:asciiTheme="majorHAnsi" w:hAnsiTheme="majorHAnsi"/>
          <w:sz w:val="22"/>
          <w:szCs w:val="22"/>
        </w:rPr>
      </w:pPr>
      <w:r w:rsidRPr="003B6238">
        <w:rPr>
          <w:rFonts w:asciiTheme="majorHAnsi" w:hAnsiTheme="majorHAnsi"/>
          <w:sz w:val="22"/>
          <w:szCs w:val="22"/>
        </w:rPr>
        <w:t>Centre Commercial de Dillon</w:t>
      </w:r>
    </w:p>
    <w:p w:rsidR="003B6238" w:rsidRPr="003B6238" w:rsidRDefault="003B6238" w:rsidP="003B6238">
      <w:pPr>
        <w:pStyle w:val="NormalWeb"/>
        <w:spacing w:before="0" w:beforeAutospacing="0" w:after="0" w:afterAutospacing="0"/>
        <w:rPr>
          <w:rFonts w:asciiTheme="majorHAnsi" w:hAnsiTheme="majorHAnsi"/>
          <w:sz w:val="22"/>
          <w:szCs w:val="22"/>
        </w:rPr>
      </w:pPr>
      <w:r>
        <w:rPr>
          <w:rFonts w:asciiTheme="majorHAnsi" w:hAnsiTheme="majorHAnsi"/>
          <w:sz w:val="22"/>
          <w:szCs w:val="22"/>
        </w:rPr>
        <w:t>I</w:t>
      </w:r>
      <w:r w:rsidRPr="003B6238">
        <w:rPr>
          <w:rFonts w:asciiTheme="majorHAnsi" w:hAnsiTheme="majorHAnsi"/>
          <w:sz w:val="22"/>
          <w:szCs w:val="22"/>
        </w:rPr>
        <w:t>mmeuble FAG (derrière BNP)</w:t>
      </w:r>
    </w:p>
    <w:p w:rsidR="003B6238" w:rsidRDefault="003B6238" w:rsidP="003B6238">
      <w:pPr>
        <w:pStyle w:val="NormalWeb"/>
        <w:spacing w:before="0" w:beforeAutospacing="0" w:after="0" w:afterAutospacing="0"/>
        <w:rPr>
          <w:rFonts w:asciiTheme="majorHAnsi" w:hAnsiTheme="majorHAnsi"/>
          <w:sz w:val="22"/>
          <w:szCs w:val="22"/>
        </w:rPr>
      </w:pPr>
      <w:r w:rsidRPr="003B6238">
        <w:rPr>
          <w:rFonts w:asciiTheme="majorHAnsi" w:hAnsiTheme="majorHAnsi"/>
          <w:sz w:val="22"/>
          <w:szCs w:val="22"/>
        </w:rPr>
        <w:t>97200 Fort-de-</w:t>
      </w:r>
      <w:r>
        <w:rPr>
          <w:rFonts w:asciiTheme="majorHAnsi" w:hAnsiTheme="majorHAnsi"/>
          <w:sz w:val="22"/>
          <w:szCs w:val="22"/>
        </w:rPr>
        <w:t>France</w:t>
      </w:r>
    </w:p>
    <w:p w:rsidR="003B6238" w:rsidRPr="00BF689E" w:rsidRDefault="003B6238" w:rsidP="003B6238">
      <w:pPr>
        <w:pStyle w:val="NormalWeb"/>
        <w:spacing w:before="0" w:beforeAutospacing="0" w:after="0" w:afterAutospacing="0"/>
        <w:rPr>
          <w:rFonts w:asciiTheme="majorHAnsi" w:hAnsiTheme="majorHAnsi"/>
          <w:sz w:val="12"/>
          <w:szCs w:val="12"/>
        </w:rPr>
      </w:pPr>
    </w:p>
    <w:p w:rsidR="003B6238" w:rsidRPr="003B6238" w:rsidRDefault="003B6238" w:rsidP="003B6238">
      <w:pPr>
        <w:pStyle w:val="NormalWeb"/>
        <w:spacing w:before="0" w:beforeAutospacing="0" w:after="0" w:afterAutospacing="0"/>
        <w:rPr>
          <w:rFonts w:asciiTheme="majorHAnsi" w:hAnsiTheme="majorHAnsi"/>
          <w:sz w:val="22"/>
          <w:szCs w:val="22"/>
        </w:rPr>
      </w:pPr>
      <w:r w:rsidRPr="003B6238">
        <w:rPr>
          <w:rFonts w:asciiTheme="majorHAnsi" w:hAnsiTheme="majorHAnsi"/>
          <w:sz w:val="22"/>
          <w:szCs w:val="22"/>
        </w:rPr>
        <w:t>Tél. : 0596 56 54 46</w:t>
      </w:r>
    </w:p>
    <w:p w:rsidR="00AB7974" w:rsidRPr="003B6238" w:rsidRDefault="003B6238" w:rsidP="003B6238">
      <w:pPr>
        <w:pStyle w:val="Notedebasdepage"/>
        <w:jc w:val="both"/>
        <w:rPr>
          <w:rFonts w:asciiTheme="majorHAnsi" w:hAnsiTheme="majorHAnsi" w:cs="Calibri"/>
          <w:sz w:val="22"/>
          <w:szCs w:val="22"/>
        </w:rPr>
      </w:pPr>
      <w:r>
        <w:rPr>
          <w:rFonts w:asciiTheme="majorHAnsi" w:hAnsiTheme="majorHAnsi"/>
          <w:sz w:val="22"/>
          <w:szCs w:val="22"/>
        </w:rPr>
        <w:t>Email</w:t>
      </w:r>
      <w:r w:rsidRPr="003B6238">
        <w:rPr>
          <w:rFonts w:asciiTheme="majorHAnsi" w:hAnsiTheme="majorHAnsi" w:cs="Garamond,Bold"/>
          <w:b/>
          <w:bCs/>
          <w:color w:val="000000"/>
          <w:sz w:val="22"/>
          <w:szCs w:val="22"/>
        </w:rPr>
        <w:t xml:space="preserve"> : </w:t>
      </w:r>
      <w:hyperlink r:id="rId15" w:history="1">
        <w:r w:rsidRPr="003B6238">
          <w:rPr>
            <w:rStyle w:val="Lienhypertexte"/>
            <w:rFonts w:asciiTheme="majorHAnsi" w:hAnsiTheme="majorHAnsi" w:cs="Garamond,Bold"/>
            <w:bCs/>
            <w:sz w:val="22"/>
            <w:szCs w:val="22"/>
          </w:rPr>
          <w:t>Crepss972@orange.fr</w:t>
        </w:r>
      </w:hyperlink>
      <w:r>
        <w:rPr>
          <w:rFonts w:asciiTheme="majorHAnsi" w:hAnsiTheme="majorHAnsi" w:cs="Garamond,Bold"/>
          <w:b/>
          <w:bCs/>
          <w:sz w:val="22"/>
          <w:szCs w:val="22"/>
        </w:rPr>
        <w:t xml:space="preserve"> </w:t>
      </w:r>
    </w:p>
    <w:p w:rsidR="00AB7974" w:rsidRDefault="00A95734" w:rsidP="00A9237C">
      <w:pPr>
        <w:pStyle w:val="Notedebasdepage"/>
        <w:jc w:val="both"/>
        <w:rPr>
          <w:rFonts w:asciiTheme="majorHAnsi" w:hAnsiTheme="majorHAnsi" w:cs="Calibri"/>
          <w:sz w:val="22"/>
          <w:szCs w:val="22"/>
        </w:rPr>
      </w:pPr>
      <w:r w:rsidRPr="004E45C1">
        <w:rPr>
          <w:rFonts w:asciiTheme="majorHAnsi" w:hAnsiTheme="majorHAnsi" w:cs="Calibri"/>
          <w:sz w:val="22"/>
          <w:szCs w:val="22"/>
        </w:rPr>
        <w:t xml:space="preserve"> </w:t>
      </w:r>
    </w:p>
    <w:p w:rsidR="00BF689E" w:rsidRDefault="00BF689E" w:rsidP="00A9237C">
      <w:pPr>
        <w:pStyle w:val="Notedebasdepage"/>
        <w:jc w:val="both"/>
        <w:rPr>
          <w:rFonts w:asciiTheme="majorHAnsi" w:hAnsiTheme="majorHAnsi" w:cs="Calibri"/>
          <w:sz w:val="22"/>
          <w:szCs w:val="22"/>
        </w:rPr>
      </w:pPr>
    </w:p>
    <w:p w:rsidR="002B66D1" w:rsidRDefault="002B66D1" w:rsidP="00A9237C">
      <w:pPr>
        <w:pStyle w:val="Notedebasdepage"/>
        <w:jc w:val="both"/>
        <w:rPr>
          <w:rFonts w:asciiTheme="majorHAnsi" w:hAnsiTheme="majorHAnsi" w:cs="Calibri"/>
          <w:sz w:val="22"/>
          <w:szCs w:val="22"/>
        </w:rPr>
      </w:pPr>
    </w:p>
    <w:p w:rsidR="00550FEE" w:rsidRPr="004A7F92" w:rsidRDefault="00550FEE" w:rsidP="00BF689E">
      <w:pPr>
        <w:pStyle w:val="Paragraphedeliste"/>
        <w:numPr>
          <w:ilvl w:val="0"/>
          <w:numId w:val="39"/>
        </w:numPr>
        <w:jc w:val="both"/>
        <w:rPr>
          <w:rFonts w:asciiTheme="majorHAnsi" w:hAnsiTheme="majorHAnsi" w:cs="Calibri"/>
          <w:sz w:val="22"/>
          <w:szCs w:val="22"/>
        </w:rPr>
      </w:pPr>
      <w:r w:rsidRPr="004A7F92">
        <w:rPr>
          <w:rFonts w:asciiTheme="majorHAnsi" w:hAnsiTheme="majorHAnsi" w:cs="Calibri"/>
          <w:sz w:val="22"/>
          <w:szCs w:val="22"/>
        </w:rPr>
        <w:t xml:space="preserve">Les </w:t>
      </w:r>
      <w:r w:rsidR="005F5CF2" w:rsidRPr="004A7F92">
        <w:rPr>
          <w:rFonts w:asciiTheme="majorHAnsi" w:hAnsiTheme="majorHAnsi" w:cs="Calibri"/>
          <w:sz w:val="22"/>
          <w:szCs w:val="22"/>
        </w:rPr>
        <w:t>structures suivantes</w:t>
      </w:r>
      <w:r w:rsidRPr="004A7F92">
        <w:rPr>
          <w:rFonts w:asciiTheme="majorHAnsi" w:hAnsiTheme="majorHAnsi" w:cs="Calibri"/>
          <w:sz w:val="22"/>
          <w:szCs w:val="22"/>
        </w:rPr>
        <w:t xml:space="preserve"> peuvent également vous accompagner dans l’élaboration de votre </w:t>
      </w:r>
      <w:r w:rsidR="00D46DD5">
        <w:rPr>
          <w:rFonts w:asciiTheme="majorHAnsi" w:hAnsiTheme="majorHAnsi" w:cs="Calibri"/>
          <w:sz w:val="22"/>
          <w:szCs w:val="22"/>
        </w:rPr>
        <w:t>projet</w:t>
      </w:r>
      <w:r w:rsidRPr="004A7F92">
        <w:rPr>
          <w:rFonts w:asciiTheme="majorHAnsi" w:hAnsiTheme="majorHAnsi" w:cs="Calibri"/>
          <w:sz w:val="22"/>
          <w:szCs w:val="22"/>
        </w:rPr>
        <w:t xml:space="preserve"> (expertise thématique, </w:t>
      </w:r>
      <w:r w:rsidR="005F5CF2" w:rsidRPr="004A7F92">
        <w:rPr>
          <w:rFonts w:asciiTheme="majorHAnsi" w:hAnsiTheme="majorHAnsi" w:cs="Calibri"/>
          <w:sz w:val="22"/>
          <w:szCs w:val="22"/>
        </w:rPr>
        <w:t xml:space="preserve">appui à la </w:t>
      </w:r>
      <w:r w:rsidR="000A4939" w:rsidRPr="004A7F92">
        <w:rPr>
          <w:rFonts w:asciiTheme="majorHAnsi" w:hAnsiTheme="majorHAnsi" w:cs="Calibri"/>
          <w:sz w:val="22"/>
          <w:szCs w:val="22"/>
        </w:rPr>
        <w:t>coordination</w:t>
      </w:r>
      <w:r w:rsidR="004A7F92" w:rsidRPr="004A7F92">
        <w:rPr>
          <w:rFonts w:asciiTheme="majorHAnsi" w:hAnsiTheme="majorHAnsi" w:cs="Calibri"/>
          <w:sz w:val="22"/>
          <w:szCs w:val="22"/>
        </w:rPr>
        <w:t>/</w:t>
      </w:r>
      <w:r w:rsidRPr="004A7F92">
        <w:rPr>
          <w:rFonts w:asciiTheme="majorHAnsi" w:hAnsiTheme="majorHAnsi" w:cs="Calibri"/>
          <w:sz w:val="22"/>
          <w:szCs w:val="22"/>
        </w:rPr>
        <w:t>parcours de santé, etc.) :</w:t>
      </w:r>
    </w:p>
    <w:p w:rsidR="000A4939" w:rsidRDefault="000A4939" w:rsidP="00BF689E">
      <w:pPr>
        <w:jc w:val="both"/>
        <w:rPr>
          <w:rFonts w:asciiTheme="majorHAnsi" w:hAnsiTheme="majorHAnsi" w:cs="BookmanOldStyle"/>
          <w:b/>
          <w:color w:val="0070C0"/>
          <w:sz w:val="22"/>
          <w:szCs w:val="22"/>
        </w:rPr>
      </w:pPr>
    </w:p>
    <w:p w:rsidR="002B66D1" w:rsidRDefault="002B66D1" w:rsidP="00BF689E">
      <w:pPr>
        <w:jc w:val="both"/>
        <w:rPr>
          <w:rFonts w:asciiTheme="majorHAnsi" w:hAnsiTheme="majorHAnsi" w:cs="BookmanOldStyle"/>
          <w:b/>
          <w:color w:val="0070C0"/>
          <w:sz w:val="22"/>
          <w:szCs w:val="22"/>
        </w:rPr>
      </w:pPr>
    </w:p>
    <w:p w:rsidR="00D549DC" w:rsidRPr="000A4939" w:rsidRDefault="000A4939" w:rsidP="00BF689E">
      <w:pPr>
        <w:jc w:val="both"/>
        <w:rPr>
          <w:rFonts w:asciiTheme="majorHAnsi" w:hAnsiTheme="majorHAnsi" w:cs="BookmanOldStyle"/>
          <w:b/>
          <w:color w:val="0070C0"/>
          <w:sz w:val="22"/>
          <w:szCs w:val="22"/>
        </w:rPr>
      </w:pPr>
      <w:r w:rsidRPr="000A4939">
        <w:rPr>
          <w:rFonts w:asciiTheme="majorHAnsi" w:hAnsiTheme="majorHAnsi" w:cs="BookmanOldStyle"/>
          <w:b/>
          <w:color w:val="0070C0"/>
          <w:sz w:val="22"/>
          <w:szCs w:val="22"/>
        </w:rPr>
        <w:t xml:space="preserve">COMITE DE COORDINATION DE LA LUTTE CONTRE L’INFECTION PAR LE VIH </w:t>
      </w:r>
      <w:r>
        <w:rPr>
          <w:rFonts w:asciiTheme="majorHAnsi" w:hAnsiTheme="majorHAnsi" w:cs="BookmanOldStyle"/>
          <w:b/>
          <w:color w:val="0070C0"/>
          <w:sz w:val="22"/>
          <w:szCs w:val="22"/>
        </w:rPr>
        <w:t>(</w:t>
      </w:r>
      <w:r w:rsidR="005F5CF2" w:rsidRPr="000A4939">
        <w:rPr>
          <w:rFonts w:asciiTheme="majorHAnsi" w:hAnsiTheme="majorHAnsi" w:cs="BookmanOldStyle"/>
          <w:b/>
          <w:color w:val="0070C0"/>
          <w:sz w:val="22"/>
          <w:szCs w:val="22"/>
        </w:rPr>
        <w:t>COREVIH</w:t>
      </w:r>
      <w:r>
        <w:rPr>
          <w:rFonts w:asciiTheme="majorHAnsi" w:hAnsiTheme="majorHAnsi" w:cs="BookmanOldStyle"/>
          <w:b/>
          <w:color w:val="0070C0"/>
          <w:sz w:val="22"/>
          <w:szCs w:val="22"/>
        </w:rPr>
        <w:t>)</w:t>
      </w:r>
    </w:p>
    <w:p w:rsid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Service de maladies infectieuses et tropicales</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CHU de Martinique</w:t>
      </w:r>
    </w:p>
    <w:p w:rsidR="005F5CF2" w:rsidRPr="004A7F92" w:rsidRDefault="000A4939" w:rsidP="00BF689E">
      <w:pPr>
        <w:pStyle w:val="NormalWeb"/>
        <w:spacing w:before="0" w:beforeAutospacing="0" w:after="0" w:afterAutospacing="0"/>
        <w:rPr>
          <w:rFonts w:asciiTheme="majorHAnsi" w:hAnsiTheme="majorHAnsi"/>
          <w:color w:val="0000FF"/>
          <w:sz w:val="20"/>
          <w:szCs w:val="20"/>
          <w:u w:val="single"/>
        </w:rPr>
      </w:pPr>
      <w:r w:rsidRPr="00BF689E">
        <w:rPr>
          <w:rFonts w:asciiTheme="majorHAnsi" w:hAnsiTheme="majorHAnsi"/>
          <w:sz w:val="12"/>
          <w:szCs w:val="12"/>
        </w:rPr>
        <w:br/>
      </w:r>
      <w:r w:rsidRPr="004A7F92">
        <w:rPr>
          <w:rFonts w:asciiTheme="majorHAnsi" w:hAnsiTheme="majorHAnsi"/>
          <w:sz w:val="22"/>
          <w:szCs w:val="22"/>
        </w:rPr>
        <w:t>Tel. 0596.55.96.73/ 0596.55.23.08</w:t>
      </w:r>
      <w:r w:rsidRPr="004A7F92">
        <w:rPr>
          <w:rFonts w:asciiTheme="majorHAnsi" w:hAnsiTheme="majorHAnsi"/>
          <w:sz w:val="22"/>
          <w:szCs w:val="22"/>
        </w:rPr>
        <w:br/>
        <w:t>Email</w:t>
      </w:r>
      <w:r w:rsidRPr="004A7F92">
        <w:rPr>
          <w:rFonts w:asciiTheme="majorHAnsi" w:hAnsiTheme="majorHAnsi" w:cs="Garamond,Bold"/>
          <w:b/>
          <w:bCs/>
          <w:color w:val="000000"/>
          <w:sz w:val="22"/>
          <w:szCs w:val="22"/>
        </w:rPr>
        <w:t xml:space="preserve"> :</w:t>
      </w:r>
      <w:r w:rsidR="004A7F92" w:rsidRPr="004A7F92">
        <w:t xml:space="preserve"> </w:t>
      </w:r>
      <w:r w:rsidR="004A7F92" w:rsidRPr="004A7F92">
        <w:rPr>
          <w:rFonts w:asciiTheme="majorHAnsi" w:hAnsiTheme="majorHAnsi"/>
          <w:color w:val="0000FF"/>
          <w:sz w:val="20"/>
          <w:szCs w:val="20"/>
          <w:u w:val="single"/>
        </w:rPr>
        <w:t>Christophe.Cerland@chu-fortdefrance.fr</w:t>
      </w:r>
    </w:p>
    <w:p w:rsidR="00D549DC" w:rsidRDefault="00D549DC" w:rsidP="00BF689E">
      <w:pPr>
        <w:jc w:val="both"/>
        <w:rPr>
          <w:rFonts w:asciiTheme="majorHAnsi" w:hAnsiTheme="majorHAnsi"/>
          <w:color w:val="000000"/>
          <w:sz w:val="28"/>
          <w:szCs w:val="28"/>
        </w:rPr>
      </w:pPr>
    </w:p>
    <w:p w:rsidR="002B66D1" w:rsidRPr="000B7DAD" w:rsidRDefault="002B66D1" w:rsidP="00BF689E">
      <w:pPr>
        <w:jc w:val="both"/>
        <w:rPr>
          <w:rFonts w:asciiTheme="majorHAnsi" w:hAnsiTheme="majorHAnsi"/>
          <w:color w:val="000000"/>
          <w:sz w:val="28"/>
          <w:szCs w:val="28"/>
        </w:rPr>
      </w:pPr>
    </w:p>
    <w:p w:rsidR="00F87E46" w:rsidRPr="000A4939" w:rsidRDefault="000A4939" w:rsidP="00BF689E">
      <w:pPr>
        <w:jc w:val="both"/>
        <w:rPr>
          <w:rFonts w:asciiTheme="majorHAnsi" w:hAnsiTheme="majorHAnsi" w:cs="BookmanOldStyle"/>
          <w:b/>
          <w:color w:val="0070C0"/>
          <w:sz w:val="22"/>
          <w:szCs w:val="22"/>
        </w:rPr>
      </w:pPr>
      <w:r w:rsidRPr="000A4939">
        <w:rPr>
          <w:rFonts w:asciiTheme="majorHAnsi" w:hAnsiTheme="majorHAnsi" w:cs="BookmanOldStyle"/>
          <w:b/>
          <w:color w:val="0070C0"/>
          <w:sz w:val="22"/>
          <w:szCs w:val="22"/>
        </w:rPr>
        <w:t>RESEAU ERMANCIA MALADIES CHRONIQUES</w:t>
      </w:r>
      <w:r w:rsidR="00F87E46">
        <w:rPr>
          <w:rFonts w:asciiTheme="majorHAnsi" w:hAnsiTheme="majorHAnsi" w:cs="BookmanOldStyle"/>
          <w:b/>
          <w:color w:val="0070C0"/>
          <w:sz w:val="22"/>
          <w:szCs w:val="22"/>
        </w:rPr>
        <w:t xml:space="preserve"> et SAPHYR</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 xml:space="preserve">Immeuble la Yole, </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 xml:space="preserve">Etang </w:t>
      </w:r>
      <w:proofErr w:type="spellStart"/>
      <w:r w:rsidRPr="000A4939">
        <w:rPr>
          <w:rFonts w:asciiTheme="majorHAnsi" w:eastAsia="Times New Roman" w:hAnsiTheme="majorHAnsi"/>
          <w:sz w:val="22"/>
          <w:szCs w:val="22"/>
        </w:rPr>
        <w:t>Z’abricots</w:t>
      </w:r>
      <w:proofErr w:type="spellEnd"/>
      <w:r w:rsidRPr="000A4939">
        <w:rPr>
          <w:rFonts w:asciiTheme="majorHAnsi" w:eastAsia="Times New Roman" w:hAnsiTheme="majorHAnsi"/>
          <w:sz w:val="22"/>
          <w:szCs w:val="22"/>
        </w:rPr>
        <w:t>,</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 xml:space="preserve">Pointe des Sables, </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97200 FORT DE FRANCE</w:t>
      </w:r>
    </w:p>
    <w:p w:rsidR="000A4939" w:rsidRPr="00BF689E" w:rsidRDefault="000A4939" w:rsidP="00BF689E">
      <w:pPr>
        <w:jc w:val="both"/>
        <w:rPr>
          <w:rFonts w:asciiTheme="majorHAnsi" w:hAnsiTheme="majorHAnsi"/>
          <w:sz w:val="12"/>
          <w:szCs w:val="12"/>
        </w:rPr>
      </w:pPr>
    </w:p>
    <w:p w:rsidR="000A4939" w:rsidRPr="000A4939" w:rsidRDefault="000A4939" w:rsidP="00BF689E">
      <w:pPr>
        <w:pStyle w:val="NormalWeb"/>
        <w:spacing w:before="0" w:beforeAutospacing="0" w:after="0" w:afterAutospacing="0"/>
        <w:jc w:val="both"/>
        <w:rPr>
          <w:rFonts w:asciiTheme="majorHAnsi" w:hAnsiTheme="majorHAnsi"/>
          <w:sz w:val="22"/>
          <w:szCs w:val="22"/>
        </w:rPr>
      </w:pPr>
      <w:r w:rsidRPr="000A4939">
        <w:rPr>
          <w:rFonts w:asciiTheme="majorHAnsi" w:hAnsiTheme="majorHAnsi"/>
          <w:sz w:val="22"/>
          <w:szCs w:val="22"/>
        </w:rPr>
        <w:t>Tel :</w:t>
      </w:r>
      <w:r>
        <w:rPr>
          <w:rFonts w:asciiTheme="majorHAnsi" w:hAnsiTheme="majorHAnsi"/>
          <w:sz w:val="22"/>
          <w:szCs w:val="22"/>
        </w:rPr>
        <w:t xml:space="preserve"> </w:t>
      </w:r>
      <w:r w:rsidRPr="000A4939">
        <w:rPr>
          <w:rFonts w:asciiTheme="majorHAnsi" w:hAnsiTheme="majorHAnsi"/>
          <w:sz w:val="22"/>
          <w:szCs w:val="22"/>
        </w:rPr>
        <w:t>0596 66 26 43</w:t>
      </w:r>
    </w:p>
    <w:p w:rsidR="000A4939" w:rsidRPr="00891868" w:rsidRDefault="000A4939" w:rsidP="00BF689E">
      <w:pPr>
        <w:jc w:val="both"/>
        <w:rPr>
          <w:rFonts w:asciiTheme="majorHAnsi" w:hAnsiTheme="majorHAnsi"/>
        </w:rPr>
      </w:pPr>
      <w:r w:rsidRPr="000A4939">
        <w:rPr>
          <w:rFonts w:asciiTheme="majorHAnsi" w:hAnsiTheme="majorHAnsi"/>
          <w:sz w:val="22"/>
          <w:szCs w:val="22"/>
        </w:rPr>
        <w:t>Email :</w:t>
      </w:r>
      <w:r w:rsidRPr="00891868">
        <w:rPr>
          <w:rFonts w:asciiTheme="majorHAnsi" w:hAnsiTheme="majorHAnsi"/>
        </w:rPr>
        <w:t xml:space="preserve"> </w:t>
      </w:r>
      <w:hyperlink r:id="rId16" w:history="1">
        <w:r w:rsidRPr="00891868">
          <w:rPr>
            <w:rStyle w:val="Lienhypertexte"/>
            <w:rFonts w:asciiTheme="majorHAnsi" w:hAnsiTheme="majorHAnsi"/>
          </w:rPr>
          <w:t>info@ermancia.fr</w:t>
        </w:r>
      </w:hyperlink>
    </w:p>
    <w:p w:rsidR="000A4939" w:rsidRDefault="000A4939" w:rsidP="00BF689E">
      <w:pPr>
        <w:jc w:val="both"/>
        <w:rPr>
          <w:rFonts w:asciiTheme="majorHAnsi" w:hAnsiTheme="majorHAnsi"/>
        </w:rPr>
      </w:pPr>
    </w:p>
    <w:p w:rsidR="002B66D1" w:rsidRPr="00891868" w:rsidRDefault="002B66D1" w:rsidP="00BF689E">
      <w:pPr>
        <w:jc w:val="both"/>
        <w:rPr>
          <w:rFonts w:asciiTheme="majorHAnsi" w:hAnsiTheme="majorHAnsi"/>
        </w:rPr>
      </w:pPr>
    </w:p>
    <w:p w:rsidR="000A4939" w:rsidRPr="000A4939" w:rsidRDefault="000A4939" w:rsidP="00BF689E">
      <w:pPr>
        <w:jc w:val="both"/>
        <w:rPr>
          <w:rFonts w:asciiTheme="majorHAnsi" w:hAnsiTheme="majorHAnsi" w:cs="BookmanOldStyle"/>
          <w:b/>
          <w:color w:val="0070C0"/>
          <w:sz w:val="22"/>
          <w:szCs w:val="22"/>
        </w:rPr>
      </w:pPr>
      <w:r w:rsidRPr="000A4939">
        <w:rPr>
          <w:rFonts w:asciiTheme="majorHAnsi" w:hAnsiTheme="majorHAnsi" w:cs="BookmanOldStyle"/>
          <w:b/>
          <w:color w:val="0070C0"/>
          <w:sz w:val="22"/>
          <w:szCs w:val="22"/>
        </w:rPr>
        <w:t>RESEAU GERONTOLOGIQUE</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Immeuble Synergie – 2ème étage</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Zone de Californie</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97232 LAMENTIN</w:t>
      </w:r>
    </w:p>
    <w:p w:rsidR="000A4939" w:rsidRPr="00BF689E" w:rsidRDefault="000A4939" w:rsidP="00BF689E">
      <w:pPr>
        <w:jc w:val="both"/>
        <w:rPr>
          <w:rFonts w:asciiTheme="majorHAnsi" w:hAnsiTheme="majorHAnsi"/>
          <w:sz w:val="12"/>
          <w:szCs w:val="12"/>
        </w:rPr>
      </w:pP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Tel : 0596 75 88 58</w:t>
      </w:r>
    </w:p>
    <w:p w:rsidR="000A4939" w:rsidRPr="00440F67" w:rsidRDefault="000A4939" w:rsidP="00BF689E">
      <w:pPr>
        <w:jc w:val="both"/>
        <w:rPr>
          <w:rFonts w:asciiTheme="majorHAnsi" w:hAnsiTheme="majorHAnsi"/>
          <w:color w:val="0000FF"/>
          <w:u w:val="single"/>
        </w:rPr>
      </w:pPr>
      <w:r w:rsidRPr="000A4939">
        <w:rPr>
          <w:rFonts w:asciiTheme="majorHAnsi" w:hAnsiTheme="majorHAnsi"/>
          <w:sz w:val="22"/>
          <w:szCs w:val="22"/>
        </w:rPr>
        <w:t>Email :</w:t>
      </w:r>
      <w:r w:rsidRPr="009265D4">
        <w:rPr>
          <w:rFonts w:asciiTheme="majorHAnsi" w:hAnsiTheme="majorHAnsi"/>
          <w:color w:val="0000FF"/>
        </w:rPr>
        <w:t xml:space="preserve"> </w:t>
      </w:r>
      <w:hyperlink r:id="rId17" w:history="1">
        <w:r w:rsidRPr="00440F67">
          <w:rPr>
            <w:rFonts w:asciiTheme="majorHAnsi" w:hAnsiTheme="majorHAnsi"/>
            <w:color w:val="0000FF"/>
            <w:u w:val="single"/>
          </w:rPr>
          <w:t>smgg@wanadoo.fr</w:t>
        </w:r>
      </w:hyperlink>
    </w:p>
    <w:p w:rsidR="000A4939" w:rsidRDefault="000A4939" w:rsidP="00BF689E">
      <w:pPr>
        <w:jc w:val="both"/>
        <w:rPr>
          <w:rFonts w:asciiTheme="majorHAnsi" w:hAnsiTheme="majorHAnsi"/>
          <w:color w:val="000000"/>
          <w:sz w:val="28"/>
          <w:szCs w:val="28"/>
        </w:rPr>
      </w:pPr>
    </w:p>
    <w:p w:rsidR="002B66D1" w:rsidRPr="000B7DAD" w:rsidRDefault="002B66D1" w:rsidP="00BF689E">
      <w:pPr>
        <w:jc w:val="both"/>
        <w:rPr>
          <w:rFonts w:asciiTheme="majorHAnsi" w:hAnsiTheme="majorHAnsi"/>
          <w:color w:val="000000"/>
          <w:sz w:val="28"/>
          <w:szCs w:val="28"/>
        </w:rPr>
      </w:pPr>
    </w:p>
    <w:p w:rsidR="000A4939" w:rsidRPr="00D82D34" w:rsidRDefault="000A4939" w:rsidP="00BF689E">
      <w:pPr>
        <w:jc w:val="both"/>
        <w:rPr>
          <w:rFonts w:asciiTheme="majorHAnsi" w:hAnsiTheme="majorHAnsi" w:cs="BookmanOldStyle"/>
          <w:b/>
          <w:color w:val="0070C0"/>
          <w:sz w:val="22"/>
          <w:szCs w:val="22"/>
        </w:rPr>
      </w:pPr>
      <w:r w:rsidRPr="000A4939">
        <w:rPr>
          <w:rFonts w:asciiTheme="majorHAnsi" w:hAnsiTheme="majorHAnsi" w:cs="BookmanOldStyle"/>
          <w:b/>
          <w:color w:val="0070C0"/>
          <w:sz w:val="22"/>
          <w:szCs w:val="22"/>
        </w:rPr>
        <w:t>RESEAU AUTONOMIE MARTINIQUE    (Champs  Handicap)</w:t>
      </w:r>
      <w:r w:rsidRPr="00D77C1E">
        <w:rPr>
          <w:rFonts w:asciiTheme="majorHAnsi" w:eastAsia="Calibri" w:hAnsiTheme="majorHAnsi"/>
          <w:b/>
          <w:color w:val="548DD4" w:themeColor="text2" w:themeTint="99"/>
        </w:rPr>
        <w:t xml:space="preserve">                                           </w:t>
      </w:r>
      <w:r w:rsidRPr="00D77C1E">
        <w:rPr>
          <w:rFonts w:asciiTheme="majorHAnsi" w:eastAsia="Calibri" w:hAnsiTheme="majorHAnsi"/>
          <w:b/>
        </w:rPr>
        <w:t xml:space="preserve">                                                                                                                                                                                                                                                                                                   </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 xml:space="preserve">45, boulevard </w:t>
      </w:r>
      <w:proofErr w:type="spellStart"/>
      <w:r w:rsidRPr="000A4939">
        <w:rPr>
          <w:rFonts w:asciiTheme="majorHAnsi" w:eastAsia="Times New Roman" w:hAnsiTheme="majorHAnsi"/>
          <w:sz w:val="22"/>
          <w:szCs w:val="22"/>
        </w:rPr>
        <w:t>Amilcar</w:t>
      </w:r>
      <w:proofErr w:type="spellEnd"/>
      <w:r w:rsidRPr="000A4939">
        <w:rPr>
          <w:rFonts w:asciiTheme="majorHAnsi" w:eastAsia="Times New Roman" w:hAnsiTheme="majorHAnsi"/>
          <w:sz w:val="22"/>
          <w:szCs w:val="22"/>
        </w:rPr>
        <w:t xml:space="preserve"> Cabral</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97200 FORT DE FRANCE</w:t>
      </w:r>
    </w:p>
    <w:p w:rsidR="000A4939" w:rsidRPr="00BF689E" w:rsidRDefault="000A4939" w:rsidP="00BF689E">
      <w:pPr>
        <w:jc w:val="both"/>
        <w:rPr>
          <w:rFonts w:asciiTheme="majorHAnsi" w:hAnsiTheme="majorHAnsi"/>
          <w:sz w:val="12"/>
          <w:szCs w:val="12"/>
        </w:rPr>
      </w:pP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Tél : 0596 73 46 50</w:t>
      </w:r>
    </w:p>
    <w:p w:rsidR="000A4939" w:rsidRDefault="000A4939" w:rsidP="00BF689E">
      <w:pPr>
        <w:jc w:val="both"/>
        <w:rPr>
          <w:rFonts w:asciiTheme="majorHAnsi" w:hAnsiTheme="majorHAnsi"/>
          <w:color w:val="000000"/>
        </w:rPr>
      </w:pPr>
      <w:r w:rsidRPr="000A4939">
        <w:rPr>
          <w:rFonts w:asciiTheme="majorHAnsi" w:hAnsiTheme="majorHAnsi"/>
          <w:sz w:val="22"/>
          <w:szCs w:val="22"/>
        </w:rPr>
        <w:t xml:space="preserve">Email : </w:t>
      </w:r>
      <w:hyperlink r:id="rId18" w:history="1">
        <w:r w:rsidRPr="00D75E71">
          <w:rPr>
            <w:rStyle w:val="Lienhypertexte"/>
            <w:rFonts w:asciiTheme="majorHAnsi" w:hAnsiTheme="majorHAnsi"/>
          </w:rPr>
          <w:t>secretariat@reseauautonomie972.net</w:t>
        </w:r>
      </w:hyperlink>
    </w:p>
    <w:p w:rsidR="000A4939" w:rsidRPr="000B7DAD" w:rsidRDefault="000A4939" w:rsidP="00BF689E">
      <w:pPr>
        <w:jc w:val="both"/>
        <w:rPr>
          <w:rFonts w:asciiTheme="majorHAnsi" w:hAnsiTheme="majorHAnsi"/>
          <w:color w:val="000000"/>
          <w:sz w:val="28"/>
          <w:szCs w:val="28"/>
        </w:rPr>
      </w:pPr>
      <w:r>
        <w:rPr>
          <w:rFonts w:asciiTheme="majorHAnsi" w:hAnsiTheme="majorHAnsi"/>
          <w:color w:val="000000"/>
        </w:rPr>
        <w:t xml:space="preserve"> </w:t>
      </w:r>
    </w:p>
    <w:p w:rsidR="002B66D1" w:rsidRDefault="002B66D1" w:rsidP="00BF689E">
      <w:pPr>
        <w:jc w:val="both"/>
        <w:rPr>
          <w:rFonts w:asciiTheme="majorHAnsi" w:hAnsiTheme="majorHAnsi" w:cs="BookmanOldStyle"/>
          <w:b/>
          <w:color w:val="0070C0"/>
          <w:sz w:val="22"/>
          <w:szCs w:val="22"/>
        </w:rPr>
      </w:pPr>
    </w:p>
    <w:p w:rsidR="00D46DD5" w:rsidRDefault="00D46DD5" w:rsidP="00BF689E">
      <w:pPr>
        <w:jc w:val="both"/>
        <w:rPr>
          <w:rFonts w:asciiTheme="majorHAnsi" w:hAnsiTheme="majorHAnsi" w:cs="BookmanOldStyle"/>
          <w:b/>
          <w:color w:val="0070C0"/>
          <w:sz w:val="22"/>
          <w:szCs w:val="22"/>
        </w:rPr>
      </w:pPr>
      <w:r>
        <w:rPr>
          <w:rFonts w:asciiTheme="majorHAnsi" w:hAnsiTheme="majorHAnsi" w:cs="BookmanOldStyle"/>
          <w:b/>
          <w:color w:val="0070C0"/>
          <w:sz w:val="22"/>
          <w:szCs w:val="22"/>
        </w:rPr>
        <w:t>GIP- PLATEFORME REGIONALE D’ONCOLOGIE DE MARTINIQUE</w:t>
      </w:r>
    </w:p>
    <w:p w:rsidR="00D46DD5" w:rsidRDefault="00D46DD5" w:rsidP="00D46DD5">
      <w:pPr>
        <w:pStyle w:val="Sansinterligne"/>
        <w:spacing w:before="0" w:beforeAutospacing="0" w:after="0" w:afterAutospacing="0"/>
        <w:jc w:val="both"/>
        <w:rPr>
          <w:rFonts w:asciiTheme="majorHAnsi" w:eastAsia="Times New Roman" w:hAnsiTheme="majorHAnsi"/>
          <w:sz w:val="22"/>
          <w:szCs w:val="22"/>
        </w:rPr>
      </w:pPr>
      <w:r>
        <w:rPr>
          <w:rFonts w:asciiTheme="majorHAnsi" w:eastAsia="Times New Roman" w:hAnsiTheme="majorHAnsi"/>
          <w:sz w:val="22"/>
          <w:szCs w:val="22"/>
        </w:rPr>
        <w:t>Espace Coordination Cancer</w:t>
      </w:r>
    </w:p>
    <w:p w:rsidR="00D46DD5" w:rsidRDefault="00D46DD5" w:rsidP="00D46DD5">
      <w:pPr>
        <w:pStyle w:val="Sansinterligne"/>
        <w:spacing w:before="0" w:beforeAutospacing="0" w:after="0" w:afterAutospacing="0"/>
        <w:jc w:val="both"/>
        <w:rPr>
          <w:rFonts w:asciiTheme="majorHAnsi" w:eastAsia="Times New Roman" w:hAnsiTheme="majorHAnsi"/>
          <w:sz w:val="22"/>
          <w:szCs w:val="22"/>
        </w:rPr>
      </w:pPr>
      <w:r>
        <w:rPr>
          <w:rFonts w:asciiTheme="majorHAnsi" w:eastAsia="Times New Roman" w:hAnsiTheme="majorHAnsi"/>
          <w:sz w:val="22"/>
          <w:szCs w:val="22"/>
        </w:rPr>
        <w:t xml:space="preserve">Hôpital </w:t>
      </w:r>
      <w:proofErr w:type="spellStart"/>
      <w:r>
        <w:rPr>
          <w:rFonts w:asciiTheme="majorHAnsi" w:eastAsia="Times New Roman" w:hAnsiTheme="majorHAnsi"/>
          <w:sz w:val="22"/>
          <w:szCs w:val="22"/>
        </w:rPr>
        <w:t>Clarac</w:t>
      </w:r>
      <w:proofErr w:type="spellEnd"/>
    </w:p>
    <w:p w:rsidR="00D46DD5" w:rsidRDefault="00D46DD5" w:rsidP="00D46DD5">
      <w:pPr>
        <w:pStyle w:val="Sansinterligne"/>
        <w:spacing w:before="0" w:beforeAutospacing="0" w:after="0" w:afterAutospacing="0"/>
        <w:jc w:val="both"/>
        <w:rPr>
          <w:rFonts w:asciiTheme="majorHAnsi" w:eastAsia="Times New Roman" w:hAnsiTheme="majorHAnsi"/>
          <w:sz w:val="22"/>
          <w:szCs w:val="22"/>
        </w:rPr>
      </w:pPr>
      <w:r>
        <w:rPr>
          <w:rFonts w:asciiTheme="majorHAnsi" w:eastAsia="Times New Roman" w:hAnsiTheme="majorHAnsi"/>
          <w:sz w:val="22"/>
          <w:szCs w:val="22"/>
        </w:rPr>
        <w:t>CHU Martinique</w:t>
      </w:r>
    </w:p>
    <w:p w:rsidR="00D46DD5" w:rsidRDefault="00D46DD5" w:rsidP="00D46DD5">
      <w:pPr>
        <w:pStyle w:val="Sansinterligne"/>
        <w:spacing w:before="0" w:beforeAutospacing="0" w:after="0" w:afterAutospacing="0"/>
        <w:jc w:val="both"/>
        <w:rPr>
          <w:rFonts w:asciiTheme="majorHAnsi" w:eastAsia="Times New Roman" w:hAnsiTheme="majorHAnsi"/>
          <w:sz w:val="22"/>
          <w:szCs w:val="22"/>
        </w:rPr>
      </w:pPr>
      <w:r>
        <w:rPr>
          <w:rFonts w:asciiTheme="majorHAnsi" w:eastAsia="Times New Roman" w:hAnsiTheme="majorHAnsi"/>
          <w:sz w:val="22"/>
          <w:szCs w:val="22"/>
        </w:rPr>
        <w:t>97200 FORT DE France</w:t>
      </w:r>
    </w:p>
    <w:p w:rsidR="00D46DD5" w:rsidRDefault="00D46DD5" w:rsidP="00D46DD5">
      <w:pPr>
        <w:pStyle w:val="Sansinterligne"/>
        <w:spacing w:before="0" w:beforeAutospacing="0" w:after="0" w:afterAutospacing="0"/>
        <w:jc w:val="both"/>
        <w:rPr>
          <w:rFonts w:asciiTheme="majorHAnsi" w:eastAsia="Times New Roman" w:hAnsiTheme="majorHAnsi"/>
          <w:sz w:val="22"/>
          <w:szCs w:val="22"/>
        </w:rPr>
      </w:pPr>
      <w:r>
        <w:rPr>
          <w:rFonts w:asciiTheme="majorHAnsi" w:eastAsia="Times New Roman" w:hAnsiTheme="majorHAnsi"/>
          <w:sz w:val="22"/>
          <w:szCs w:val="22"/>
        </w:rPr>
        <w:t>Tél : 0596 711211 / 0596 711249 / 0696 735100</w:t>
      </w:r>
    </w:p>
    <w:p w:rsidR="00D46DD5" w:rsidRDefault="00D46DD5" w:rsidP="00D46DD5">
      <w:pPr>
        <w:pStyle w:val="Sansinterligne"/>
        <w:spacing w:before="0" w:beforeAutospacing="0" w:after="0" w:afterAutospacing="0"/>
        <w:jc w:val="both"/>
        <w:rPr>
          <w:rFonts w:asciiTheme="majorHAnsi" w:eastAsia="Times New Roman" w:hAnsiTheme="majorHAnsi"/>
          <w:sz w:val="22"/>
          <w:szCs w:val="22"/>
        </w:rPr>
      </w:pPr>
    </w:p>
    <w:p w:rsidR="002B66D1" w:rsidRPr="00D46DD5" w:rsidRDefault="002B66D1" w:rsidP="00D46DD5">
      <w:pPr>
        <w:pStyle w:val="Sansinterligne"/>
        <w:spacing w:before="0" w:beforeAutospacing="0" w:after="0" w:afterAutospacing="0"/>
        <w:jc w:val="both"/>
        <w:rPr>
          <w:rFonts w:asciiTheme="majorHAnsi" w:eastAsia="Times New Roman" w:hAnsiTheme="majorHAnsi"/>
          <w:sz w:val="22"/>
          <w:szCs w:val="22"/>
        </w:rPr>
      </w:pPr>
    </w:p>
    <w:p w:rsidR="000A4939" w:rsidRPr="000A4939" w:rsidRDefault="000A4939" w:rsidP="00BF689E">
      <w:pPr>
        <w:jc w:val="both"/>
        <w:rPr>
          <w:rFonts w:asciiTheme="majorHAnsi" w:hAnsiTheme="majorHAnsi" w:cs="BookmanOldStyle"/>
          <w:b/>
          <w:color w:val="0070C0"/>
          <w:sz w:val="22"/>
          <w:szCs w:val="22"/>
        </w:rPr>
      </w:pPr>
      <w:r w:rsidRPr="000A4939">
        <w:rPr>
          <w:rFonts w:asciiTheme="majorHAnsi" w:hAnsiTheme="majorHAnsi" w:cs="BookmanOldStyle"/>
          <w:b/>
          <w:color w:val="0070C0"/>
          <w:sz w:val="22"/>
          <w:szCs w:val="22"/>
        </w:rPr>
        <w:t>RESEAU SANTE PERINATALITE</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Immeuble Objectif 3000</w:t>
      </w:r>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 xml:space="preserve"> Acajou Sud</w:t>
      </w:r>
      <w:r w:rsidR="00F1177E">
        <w:rPr>
          <w:rFonts w:asciiTheme="majorHAnsi" w:eastAsia="Times New Roman" w:hAnsiTheme="majorHAnsi"/>
          <w:sz w:val="22"/>
          <w:szCs w:val="22"/>
        </w:rPr>
        <w:t xml:space="preserve">- </w:t>
      </w:r>
      <w:r w:rsidRPr="000A4939">
        <w:rPr>
          <w:rFonts w:asciiTheme="majorHAnsi" w:eastAsia="Times New Roman" w:hAnsiTheme="majorHAnsi"/>
          <w:sz w:val="22"/>
          <w:szCs w:val="22"/>
        </w:rPr>
        <w:t>Rue de l’</w:t>
      </w:r>
      <w:proofErr w:type="spellStart"/>
      <w:r w:rsidRPr="000A4939">
        <w:rPr>
          <w:rFonts w:asciiTheme="majorHAnsi" w:eastAsia="Times New Roman" w:hAnsiTheme="majorHAnsi"/>
          <w:sz w:val="22"/>
          <w:szCs w:val="22"/>
        </w:rPr>
        <w:t>Afu</w:t>
      </w:r>
      <w:proofErr w:type="spellEnd"/>
    </w:p>
    <w:p w:rsidR="000A4939" w:rsidRPr="000A4939" w:rsidRDefault="000A4939" w:rsidP="00BF689E">
      <w:pPr>
        <w:pStyle w:val="Sansinterligne"/>
        <w:spacing w:before="0" w:beforeAutospacing="0" w:after="0" w:afterAutospacing="0"/>
        <w:jc w:val="both"/>
        <w:rPr>
          <w:rFonts w:asciiTheme="majorHAnsi" w:eastAsia="Times New Roman" w:hAnsiTheme="majorHAnsi"/>
          <w:sz w:val="22"/>
          <w:szCs w:val="22"/>
        </w:rPr>
      </w:pPr>
      <w:r w:rsidRPr="000A4939">
        <w:rPr>
          <w:rFonts w:asciiTheme="majorHAnsi" w:eastAsia="Times New Roman" w:hAnsiTheme="majorHAnsi"/>
          <w:sz w:val="22"/>
          <w:szCs w:val="22"/>
        </w:rPr>
        <w:t>97232 le LAMENTIN</w:t>
      </w:r>
    </w:p>
    <w:p w:rsidR="000A4939" w:rsidRPr="00BF689E" w:rsidRDefault="000A4939" w:rsidP="00BF689E">
      <w:pPr>
        <w:jc w:val="both"/>
        <w:rPr>
          <w:rFonts w:asciiTheme="majorHAnsi" w:hAnsiTheme="majorHAnsi"/>
          <w:sz w:val="12"/>
          <w:szCs w:val="12"/>
        </w:rPr>
      </w:pPr>
    </w:p>
    <w:p w:rsidR="000A4939" w:rsidRPr="00D77C1E" w:rsidRDefault="000A4939" w:rsidP="00BF689E">
      <w:pPr>
        <w:jc w:val="both"/>
        <w:rPr>
          <w:rFonts w:asciiTheme="majorHAnsi" w:hAnsiTheme="majorHAnsi" w:cs="Tahoma"/>
        </w:rPr>
      </w:pPr>
      <w:r w:rsidRPr="000A4939">
        <w:rPr>
          <w:rFonts w:asciiTheme="majorHAnsi" w:hAnsiTheme="majorHAnsi"/>
          <w:sz w:val="22"/>
          <w:szCs w:val="22"/>
        </w:rPr>
        <w:t>Email </w:t>
      </w:r>
      <w:r w:rsidRPr="00D77C1E">
        <w:rPr>
          <w:rFonts w:asciiTheme="majorHAnsi" w:hAnsiTheme="majorHAnsi" w:cs="Tahoma"/>
        </w:rPr>
        <w:t xml:space="preserve">: </w:t>
      </w:r>
      <w:hyperlink r:id="rId19" w:history="1">
        <w:r w:rsidRPr="00D77C1E">
          <w:rPr>
            <w:rStyle w:val="Lienhypertexte"/>
            <w:rFonts w:asciiTheme="majorHAnsi" w:hAnsiTheme="majorHAnsi" w:cs="Tahoma"/>
          </w:rPr>
          <w:t>reseauperinat972@gmail.com</w:t>
        </w:r>
      </w:hyperlink>
    </w:p>
    <w:p w:rsidR="000A4939" w:rsidRDefault="000A4939" w:rsidP="00BF689E">
      <w:pPr>
        <w:jc w:val="both"/>
        <w:rPr>
          <w:rFonts w:asciiTheme="majorHAnsi" w:hAnsiTheme="majorHAnsi" w:cs="Arial"/>
          <w:sz w:val="22"/>
          <w:szCs w:val="22"/>
        </w:rPr>
      </w:pPr>
    </w:p>
    <w:p w:rsidR="002B66D1" w:rsidRDefault="002B66D1" w:rsidP="00BF689E">
      <w:pPr>
        <w:jc w:val="both"/>
        <w:rPr>
          <w:rFonts w:asciiTheme="majorHAnsi" w:hAnsiTheme="majorHAnsi" w:cs="Arial"/>
          <w:sz w:val="22"/>
          <w:szCs w:val="22"/>
        </w:rPr>
      </w:pPr>
    </w:p>
    <w:p w:rsidR="000A4939" w:rsidRPr="004E45C1" w:rsidRDefault="000A4939" w:rsidP="00BF689E">
      <w:pPr>
        <w:jc w:val="both"/>
        <w:rPr>
          <w:rFonts w:asciiTheme="majorHAnsi" w:hAnsiTheme="majorHAnsi" w:cs="Arial"/>
          <w:sz w:val="22"/>
          <w:szCs w:val="22"/>
        </w:rPr>
      </w:pPr>
    </w:p>
    <w:p w:rsidR="00AB7974" w:rsidRPr="004E45C1" w:rsidRDefault="00AB7974" w:rsidP="002B66D1">
      <w:pPr>
        <w:shd w:val="clear" w:color="auto" w:fill="CCC0D9" w:themeFill="accent4" w:themeFillTint="66"/>
        <w:autoSpaceDE w:val="0"/>
        <w:autoSpaceDN w:val="0"/>
        <w:adjustRightInd w:val="0"/>
        <w:jc w:val="center"/>
        <w:rPr>
          <w:rFonts w:asciiTheme="majorHAnsi" w:hAnsiTheme="majorHAnsi" w:cs="Calibri"/>
          <w:b/>
          <w:sz w:val="22"/>
          <w:szCs w:val="22"/>
        </w:rPr>
      </w:pPr>
      <w:r>
        <w:rPr>
          <w:rFonts w:asciiTheme="majorHAnsi" w:hAnsiTheme="majorHAnsi" w:cs="Calibri"/>
          <w:b/>
          <w:sz w:val="22"/>
          <w:szCs w:val="22"/>
        </w:rPr>
        <w:t>POUR VALORISER VOTRE ACTION</w:t>
      </w:r>
    </w:p>
    <w:p w:rsidR="00A95734" w:rsidRPr="004E45C1" w:rsidRDefault="00A95734" w:rsidP="00BF689E">
      <w:pPr>
        <w:jc w:val="both"/>
        <w:rPr>
          <w:rFonts w:asciiTheme="majorHAnsi" w:hAnsiTheme="majorHAnsi" w:cs="Arial"/>
          <w:sz w:val="22"/>
          <w:szCs w:val="22"/>
        </w:rPr>
      </w:pPr>
    </w:p>
    <w:p w:rsidR="003A32E8" w:rsidRPr="00BF689E" w:rsidRDefault="00BA320D" w:rsidP="00BF689E">
      <w:pPr>
        <w:autoSpaceDE w:val="0"/>
        <w:autoSpaceDN w:val="0"/>
        <w:adjustRightInd w:val="0"/>
        <w:jc w:val="both"/>
        <w:rPr>
          <w:rFonts w:asciiTheme="majorHAnsi" w:hAnsiTheme="majorHAnsi" w:cs="Arial"/>
          <w:color w:val="000000"/>
          <w:sz w:val="22"/>
          <w:szCs w:val="22"/>
        </w:rPr>
      </w:pPr>
      <w:r>
        <w:rPr>
          <w:rFonts w:asciiTheme="majorHAnsi" w:hAnsiTheme="majorHAnsi" w:cs="Arial"/>
          <w:color w:val="000000"/>
          <w:sz w:val="22"/>
          <w:szCs w:val="22"/>
        </w:rPr>
        <w:t>A</w:t>
      </w:r>
      <w:r w:rsidRPr="004E45C1">
        <w:rPr>
          <w:rFonts w:asciiTheme="majorHAnsi" w:hAnsiTheme="majorHAnsi" w:cs="Arial"/>
          <w:color w:val="000000"/>
          <w:sz w:val="22"/>
          <w:szCs w:val="22"/>
        </w:rPr>
        <w:t xml:space="preserve">fin </w:t>
      </w:r>
      <w:r w:rsidRPr="0066628C">
        <w:rPr>
          <w:rFonts w:asciiTheme="majorHAnsi" w:hAnsiTheme="majorHAnsi" w:cs="Arial"/>
          <w:color w:val="000000"/>
          <w:sz w:val="22"/>
          <w:szCs w:val="22"/>
          <w:shd w:val="clear" w:color="auto" w:fill="FFFFFF" w:themeFill="background1"/>
        </w:rPr>
        <w:t xml:space="preserve">de </w:t>
      </w:r>
      <w:r w:rsidR="007E0211" w:rsidRPr="0066628C">
        <w:rPr>
          <w:rFonts w:asciiTheme="majorHAnsi" w:hAnsiTheme="majorHAnsi" w:cs="Arial"/>
          <w:color w:val="000000"/>
          <w:sz w:val="22"/>
          <w:szCs w:val="22"/>
          <w:shd w:val="clear" w:color="auto" w:fill="FFFFFF" w:themeFill="background1"/>
        </w:rPr>
        <w:t>valoriser</w:t>
      </w:r>
      <w:r w:rsidRPr="0066628C">
        <w:rPr>
          <w:rFonts w:asciiTheme="majorHAnsi" w:hAnsiTheme="majorHAnsi" w:cs="Arial"/>
          <w:color w:val="000000"/>
          <w:sz w:val="22"/>
          <w:szCs w:val="22"/>
          <w:shd w:val="clear" w:color="auto" w:fill="FFFFFF" w:themeFill="background1"/>
        </w:rPr>
        <w:t xml:space="preserve"> les</w:t>
      </w:r>
      <w:r w:rsidRPr="004E45C1">
        <w:rPr>
          <w:rFonts w:asciiTheme="majorHAnsi" w:hAnsiTheme="majorHAnsi" w:cs="Arial"/>
          <w:color w:val="000000"/>
          <w:sz w:val="22"/>
          <w:szCs w:val="22"/>
        </w:rPr>
        <w:t xml:space="preserve"> actions développées en prévention et</w:t>
      </w:r>
      <w:r>
        <w:rPr>
          <w:rFonts w:asciiTheme="majorHAnsi" w:hAnsiTheme="majorHAnsi" w:cs="Arial"/>
          <w:color w:val="000000"/>
          <w:sz w:val="22"/>
          <w:szCs w:val="22"/>
        </w:rPr>
        <w:t xml:space="preserve"> </w:t>
      </w:r>
      <w:r w:rsidRPr="004E45C1">
        <w:rPr>
          <w:rFonts w:asciiTheme="majorHAnsi" w:hAnsiTheme="majorHAnsi" w:cs="Arial"/>
          <w:color w:val="000000"/>
          <w:sz w:val="22"/>
          <w:szCs w:val="22"/>
        </w:rPr>
        <w:t>promotion de la santé dans notre région</w:t>
      </w:r>
      <w:r>
        <w:rPr>
          <w:rFonts w:asciiTheme="majorHAnsi" w:hAnsiTheme="majorHAnsi" w:cs="Arial"/>
          <w:color w:val="000000"/>
          <w:sz w:val="22"/>
          <w:szCs w:val="22"/>
        </w:rPr>
        <w:t>, l</w:t>
      </w:r>
      <w:r w:rsidR="006E5BA1" w:rsidRPr="004E45C1">
        <w:rPr>
          <w:rFonts w:asciiTheme="majorHAnsi" w:hAnsiTheme="majorHAnsi" w:cs="Arial"/>
          <w:color w:val="000000"/>
          <w:sz w:val="22"/>
          <w:szCs w:val="22"/>
        </w:rPr>
        <w:t xml:space="preserve">’ARS </w:t>
      </w:r>
      <w:r w:rsidR="007E428D">
        <w:rPr>
          <w:rFonts w:asciiTheme="majorHAnsi" w:hAnsiTheme="majorHAnsi" w:cs="Arial"/>
          <w:color w:val="000000"/>
          <w:sz w:val="22"/>
          <w:szCs w:val="22"/>
        </w:rPr>
        <w:t>soutient</w:t>
      </w:r>
      <w:r w:rsidR="006E5BA1" w:rsidRPr="004E45C1">
        <w:rPr>
          <w:rFonts w:asciiTheme="majorHAnsi" w:hAnsiTheme="majorHAnsi" w:cs="Arial"/>
          <w:color w:val="000000"/>
          <w:sz w:val="22"/>
          <w:szCs w:val="22"/>
        </w:rPr>
        <w:t xml:space="preserve"> le développement de l’outil de cartographie des actions de prévention</w:t>
      </w:r>
      <w:r w:rsidR="00AB7974">
        <w:rPr>
          <w:rFonts w:asciiTheme="majorHAnsi" w:hAnsiTheme="majorHAnsi" w:cs="Arial"/>
          <w:color w:val="000000"/>
          <w:sz w:val="22"/>
          <w:szCs w:val="22"/>
        </w:rPr>
        <w:t xml:space="preserve"> </w:t>
      </w:r>
      <w:r w:rsidR="006E5BA1" w:rsidRPr="004E45C1">
        <w:rPr>
          <w:rFonts w:asciiTheme="majorHAnsi" w:hAnsiTheme="majorHAnsi" w:cs="Arial"/>
          <w:color w:val="000000"/>
          <w:sz w:val="22"/>
          <w:szCs w:val="22"/>
        </w:rPr>
        <w:t>et promotion de la santé</w:t>
      </w:r>
      <w:r>
        <w:rPr>
          <w:rFonts w:asciiTheme="majorHAnsi" w:hAnsiTheme="majorHAnsi" w:cs="Arial"/>
          <w:color w:val="000000"/>
          <w:sz w:val="22"/>
          <w:szCs w:val="22"/>
        </w:rPr>
        <w:t>,</w:t>
      </w:r>
      <w:r w:rsidR="006E5BA1" w:rsidRPr="004E45C1">
        <w:rPr>
          <w:rFonts w:asciiTheme="majorHAnsi" w:hAnsiTheme="majorHAnsi" w:cs="Arial"/>
          <w:color w:val="000000"/>
          <w:sz w:val="22"/>
          <w:szCs w:val="22"/>
        </w:rPr>
        <w:t xml:space="preserve"> </w:t>
      </w:r>
      <w:r w:rsidR="003A32E8" w:rsidRPr="004E45C1">
        <w:rPr>
          <w:rFonts w:asciiTheme="majorHAnsi" w:hAnsiTheme="majorHAnsi" w:cs="Arial"/>
          <w:b/>
          <w:bCs/>
          <w:color w:val="000000"/>
          <w:sz w:val="22"/>
          <w:szCs w:val="22"/>
        </w:rPr>
        <w:t xml:space="preserve">OSCARS </w:t>
      </w:r>
      <w:r w:rsidR="003A32E8" w:rsidRPr="00CD4119">
        <w:rPr>
          <w:rFonts w:asciiTheme="majorHAnsi" w:hAnsiTheme="majorHAnsi" w:cs="Arial"/>
          <w:b/>
          <w:color w:val="000000"/>
          <w:sz w:val="22"/>
          <w:szCs w:val="22"/>
        </w:rPr>
        <w:t>(Observation et Suivi Cartographique des Actions Régionales de Santé)</w:t>
      </w:r>
      <w:r w:rsidR="003A32E8" w:rsidRPr="004E45C1">
        <w:rPr>
          <w:rFonts w:asciiTheme="majorHAnsi" w:hAnsiTheme="majorHAnsi" w:cs="Arial"/>
          <w:color w:val="000000"/>
          <w:sz w:val="22"/>
          <w:szCs w:val="22"/>
        </w:rPr>
        <w:t xml:space="preserve"> :</w:t>
      </w:r>
      <w:r w:rsidR="00BF689E">
        <w:rPr>
          <w:rFonts w:asciiTheme="majorHAnsi" w:hAnsiTheme="majorHAnsi" w:cs="Arial"/>
          <w:color w:val="000000"/>
          <w:sz w:val="22"/>
          <w:szCs w:val="22"/>
        </w:rPr>
        <w:t xml:space="preserve"> </w:t>
      </w:r>
      <w:r w:rsidR="003A32E8" w:rsidRPr="004E45C1">
        <w:rPr>
          <w:rFonts w:asciiTheme="majorHAnsi" w:hAnsiTheme="majorHAnsi" w:cs="Arial"/>
          <w:color w:val="0000FF"/>
          <w:sz w:val="22"/>
          <w:szCs w:val="22"/>
        </w:rPr>
        <w:t>http://www.oscarsante.org</w:t>
      </w:r>
      <w:r w:rsidR="003A32E8" w:rsidRPr="004E45C1">
        <w:rPr>
          <w:rFonts w:asciiTheme="majorHAnsi" w:hAnsiTheme="majorHAnsi" w:cs="Arial"/>
          <w:color w:val="000000"/>
          <w:sz w:val="22"/>
          <w:szCs w:val="22"/>
        </w:rPr>
        <w:t>.</w:t>
      </w:r>
    </w:p>
    <w:p w:rsidR="0066628C" w:rsidRDefault="0066628C" w:rsidP="00BF689E">
      <w:pPr>
        <w:autoSpaceDE w:val="0"/>
        <w:autoSpaceDN w:val="0"/>
        <w:adjustRightInd w:val="0"/>
        <w:jc w:val="both"/>
        <w:rPr>
          <w:rFonts w:asciiTheme="majorHAnsi" w:hAnsiTheme="majorHAnsi" w:cs="Arial"/>
          <w:color w:val="000000"/>
          <w:sz w:val="22"/>
          <w:szCs w:val="22"/>
        </w:rPr>
      </w:pPr>
    </w:p>
    <w:p w:rsidR="003C30E0" w:rsidRDefault="003C30E0" w:rsidP="00BF689E">
      <w:pPr>
        <w:pStyle w:val="NormalWeb"/>
        <w:spacing w:before="0" w:beforeAutospacing="0" w:after="0" w:afterAutospacing="0"/>
        <w:jc w:val="both"/>
        <w:rPr>
          <w:rFonts w:asciiTheme="majorHAnsi" w:hAnsiTheme="majorHAnsi" w:cs="Arial"/>
          <w:color w:val="000000"/>
          <w:sz w:val="22"/>
          <w:szCs w:val="22"/>
        </w:rPr>
      </w:pPr>
      <w:r>
        <w:rPr>
          <w:rFonts w:asciiTheme="majorHAnsi" w:hAnsiTheme="majorHAnsi" w:cs="Arial"/>
          <w:color w:val="000000"/>
          <w:sz w:val="22"/>
          <w:szCs w:val="22"/>
        </w:rPr>
        <w:t>L’</w:t>
      </w:r>
      <w:r w:rsidR="003A32E8">
        <w:rPr>
          <w:rFonts w:asciiTheme="majorHAnsi" w:hAnsiTheme="majorHAnsi" w:cs="Arial"/>
          <w:color w:val="000000"/>
          <w:sz w:val="22"/>
          <w:szCs w:val="22"/>
        </w:rPr>
        <w:t>IREPS</w:t>
      </w:r>
      <w:r>
        <w:rPr>
          <w:rFonts w:asciiTheme="majorHAnsi" w:hAnsiTheme="majorHAnsi" w:cs="Arial"/>
          <w:color w:val="000000"/>
          <w:sz w:val="22"/>
          <w:szCs w:val="22"/>
        </w:rPr>
        <w:t xml:space="preserve"> se rapprochera des porteurs ayant reçu un financement de l’ARS.</w:t>
      </w:r>
    </w:p>
    <w:p w:rsidR="003C30E0" w:rsidRDefault="003C30E0" w:rsidP="00BF689E">
      <w:pPr>
        <w:pStyle w:val="NormalWeb"/>
        <w:spacing w:before="0" w:beforeAutospacing="0" w:after="0" w:afterAutospacing="0"/>
        <w:jc w:val="both"/>
        <w:rPr>
          <w:rFonts w:asciiTheme="majorHAnsi" w:hAnsiTheme="majorHAnsi" w:cs="Arial"/>
          <w:color w:val="000000"/>
          <w:sz w:val="22"/>
          <w:szCs w:val="22"/>
        </w:rPr>
      </w:pPr>
    </w:p>
    <w:p w:rsidR="003A32E8" w:rsidRPr="003A32E8" w:rsidRDefault="003C30E0" w:rsidP="00BF689E">
      <w:pPr>
        <w:pStyle w:val="NormalWeb"/>
        <w:spacing w:before="0" w:beforeAutospacing="0" w:after="0" w:afterAutospacing="0"/>
        <w:jc w:val="both"/>
        <w:rPr>
          <w:rFonts w:asciiTheme="majorHAnsi" w:hAnsiTheme="majorHAnsi"/>
          <w:sz w:val="22"/>
          <w:szCs w:val="22"/>
        </w:rPr>
      </w:pPr>
      <w:r>
        <w:rPr>
          <w:rFonts w:asciiTheme="majorHAnsi" w:hAnsiTheme="majorHAnsi" w:cs="Arial"/>
          <w:color w:val="000000"/>
          <w:sz w:val="22"/>
          <w:szCs w:val="22"/>
        </w:rPr>
        <w:t xml:space="preserve">Pour tout information : </w:t>
      </w:r>
      <w:r w:rsidR="003A32E8">
        <w:rPr>
          <w:rFonts w:asciiTheme="majorHAnsi" w:hAnsiTheme="majorHAnsi" w:cs="Arial"/>
          <w:color w:val="000000"/>
          <w:sz w:val="22"/>
          <w:szCs w:val="22"/>
        </w:rPr>
        <w:t xml:space="preserve">contact : Mme </w:t>
      </w:r>
      <w:r w:rsidR="003A32E8" w:rsidRPr="003A32E8">
        <w:rPr>
          <w:rFonts w:asciiTheme="majorHAnsi" w:hAnsiTheme="majorHAnsi" w:cs="Arial"/>
          <w:color w:val="000000"/>
          <w:sz w:val="22"/>
          <w:szCs w:val="22"/>
        </w:rPr>
        <w:t>Nadiège de CHAVIGNY SAINT-AIME</w:t>
      </w:r>
      <w:r w:rsidR="003A32E8">
        <w:rPr>
          <w:rFonts w:asciiTheme="majorHAnsi" w:hAnsiTheme="majorHAnsi" w:cs="Arial"/>
          <w:color w:val="000000"/>
          <w:sz w:val="22"/>
          <w:szCs w:val="22"/>
        </w:rPr>
        <w:t xml:space="preserve"> ; </w:t>
      </w:r>
      <w:r w:rsidR="003A32E8" w:rsidRPr="003A32E8">
        <w:rPr>
          <w:rFonts w:asciiTheme="majorHAnsi" w:hAnsiTheme="majorHAnsi" w:cs="Arial"/>
          <w:color w:val="000000"/>
          <w:sz w:val="22"/>
          <w:szCs w:val="22"/>
        </w:rPr>
        <w:t>Tél :</w:t>
      </w:r>
      <w:r w:rsidR="003A32E8" w:rsidRPr="00551F88">
        <w:rPr>
          <w:rFonts w:asciiTheme="majorHAnsi" w:hAnsiTheme="majorHAnsi" w:cs="Arial"/>
          <w:color w:val="000000"/>
          <w:sz w:val="22"/>
          <w:szCs w:val="22"/>
        </w:rPr>
        <w:t> 0596</w:t>
      </w:r>
      <w:r w:rsidR="003A32E8" w:rsidRPr="003A32E8">
        <w:rPr>
          <w:rFonts w:asciiTheme="majorHAnsi" w:hAnsiTheme="majorHAnsi" w:cs="Arial"/>
          <w:color w:val="000000"/>
          <w:sz w:val="22"/>
          <w:szCs w:val="22"/>
        </w:rPr>
        <w:t xml:space="preserve"> 63 98 61</w:t>
      </w:r>
      <w:r w:rsidR="003A32E8" w:rsidRPr="00551F88">
        <w:rPr>
          <w:rFonts w:asciiTheme="majorHAnsi" w:hAnsiTheme="majorHAnsi" w:cs="Arial"/>
          <w:color w:val="000000"/>
          <w:sz w:val="22"/>
          <w:szCs w:val="22"/>
        </w:rPr>
        <w:t>;</w:t>
      </w:r>
      <w:r w:rsidR="00551F88">
        <w:t xml:space="preserve"> </w:t>
      </w:r>
      <w:r w:rsidR="003A32E8">
        <w:t xml:space="preserve"> </w:t>
      </w:r>
      <w:hyperlink r:id="rId20" w:history="1">
        <w:r w:rsidR="003A32E8" w:rsidRPr="003C30E0">
          <w:rPr>
            <w:rFonts w:asciiTheme="majorHAnsi" w:hAnsiTheme="majorHAnsi"/>
            <w:sz w:val="22"/>
            <w:szCs w:val="22"/>
          </w:rPr>
          <w:t>nadiege.saint-aime@ireps-martinique.fr</w:t>
        </w:r>
      </w:hyperlink>
      <w:r>
        <w:t>.</w:t>
      </w:r>
      <w:r w:rsidR="003A32E8">
        <w:rPr>
          <w:rFonts w:asciiTheme="majorHAnsi" w:hAnsiTheme="majorHAnsi"/>
          <w:sz w:val="22"/>
          <w:szCs w:val="22"/>
        </w:rPr>
        <w:t xml:space="preserve"> </w:t>
      </w:r>
    </w:p>
    <w:p w:rsidR="003A32E8" w:rsidRDefault="003A32E8" w:rsidP="003A32E8">
      <w:pPr>
        <w:rPr>
          <w:rFonts w:asciiTheme="majorHAnsi" w:hAnsiTheme="majorHAnsi" w:cs="Arial"/>
          <w:color w:val="000000"/>
          <w:sz w:val="22"/>
          <w:szCs w:val="22"/>
        </w:rPr>
      </w:pPr>
    </w:p>
    <w:p w:rsidR="00CD4119" w:rsidRDefault="00CD4119" w:rsidP="003A32E8">
      <w:pPr>
        <w:rPr>
          <w:rFonts w:asciiTheme="majorHAnsi" w:hAnsiTheme="majorHAnsi" w:cs="Arial"/>
          <w:color w:val="000000"/>
          <w:sz w:val="22"/>
          <w:szCs w:val="22"/>
        </w:rPr>
      </w:pPr>
    </w:p>
    <w:p w:rsidR="00CD4119" w:rsidRDefault="00CD4119" w:rsidP="003A32E8">
      <w:pPr>
        <w:rPr>
          <w:rFonts w:asciiTheme="majorHAnsi" w:hAnsiTheme="majorHAnsi" w:cs="Arial"/>
          <w:color w:val="000000"/>
          <w:sz w:val="22"/>
          <w:szCs w:val="22"/>
        </w:rPr>
      </w:pPr>
    </w:p>
    <w:p w:rsidR="00CD4119" w:rsidRDefault="00CD4119" w:rsidP="003A32E8">
      <w:pPr>
        <w:rPr>
          <w:rFonts w:asciiTheme="majorHAnsi" w:hAnsiTheme="majorHAnsi" w:cs="Arial"/>
          <w:color w:val="000000"/>
          <w:sz w:val="22"/>
          <w:szCs w:val="22"/>
        </w:rPr>
      </w:pPr>
    </w:p>
    <w:sectPr w:rsidR="00CD4119" w:rsidSect="00561AE3">
      <w:headerReference w:type="default" r:id="rId21"/>
      <w:footerReference w:type="default" r:id="rId22"/>
      <w:type w:val="continuous"/>
      <w:pgSz w:w="11906" w:h="16838" w:code="9"/>
      <w:pgMar w:top="567" w:right="1418" w:bottom="1418" w:left="1418" w:header="284"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59" w:rsidRDefault="00D82B59">
      <w:r>
        <w:separator/>
      </w:r>
    </w:p>
  </w:endnote>
  <w:endnote w:type="continuationSeparator" w:id="0">
    <w:p w:rsidR="00D82B59" w:rsidRDefault="00D8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4" w:rsidRDefault="00A94959">
    <w:pPr>
      <w:pStyle w:val="Pieddepage"/>
      <w:rPr>
        <w:rFonts w:ascii="Arial" w:hAnsi="Arial" w:cs="Arial"/>
        <w:color w:val="004494"/>
        <w:sz w:val="16"/>
        <w:szCs w:val="16"/>
      </w:rPr>
    </w:pPr>
    <w:r>
      <w:rPr>
        <w:noProof/>
      </w:rPr>
      <mc:AlternateContent>
        <mc:Choice Requires="wps">
          <w:drawing>
            <wp:anchor distT="0" distB="0" distL="114300" distR="114300" simplePos="0" relativeHeight="251656192" behindDoc="0" locked="0" layoutInCell="1" allowOverlap="1">
              <wp:simplePos x="0" y="0"/>
              <wp:positionH relativeFrom="column">
                <wp:posOffset>2922905</wp:posOffset>
              </wp:positionH>
              <wp:positionV relativeFrom="paragraph">
                <wp:posOffset>-52070</wp:posOffset>
              </wp:positionV>
              <wp:extent cx="2743200" cy="2286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7E4" w:rsidRPr="00782B36" w:rsidRDefault="00D82B59" w:rsidP="00F419FB">
                          <w:pPr>
                            <w:jc w:val="right"/>
                            <w:rPr>
                              <w:rFonts w:ascii="Arial" w:hAnsi="Arial" w:cs="Arial"/>
                              <w:b/>
                              <w:bCs/>
                              <w:color w:val="003399"/>
                              <w:sz w:val="16"/>
                              <w:szCs w:val="16"/>
                            </w:rPr>
                          </w:pPr>
                          <w:hyperlink r:id="rId1" w:tooltip="mailto:ars-martinique-secretariat-direction@ars.sante.fr" w:history="1">
                            <w:r w:rsidR="008667E4" w:rsidRPr="00782B36">
                              <w:rPr>
                                <w:rStyle w:val="Lienhypertexte"/>
                                <w:rFonts w:ascii="Arial" w:hAnsi="Arial" w:cs="Arial"/>
                                <w:b/>
                                <w:bCs/>
                                <w:color w:val="003399"/>
                                <w:sz w:val="16"/>
                                <w:szCs w:val="16"/>
                              </w:rPr>
                              <w:t>ars-martinique-secretariat-direction@ars.sante.fr</w:t>
                            </w:r>
                          </w:hyperlink>
                        </w:p>
                        <w:p w:rsidR="008667E4" w:rsidRPr="002B5D72" w:rsidRDefault="008667E4" w:rsidP="004E43B7">
                          <w:pPr>
                            <w:pStyle w:val="Pieddepage"/>
                            <w:spacing w:line="190" w:lineRule="exact"/>
                            <w:rPr>
                              <w:rFonts w:ascii="Arial" w:hAnsi="Arial" w:cs="Arial"/>
                              <w:b/>
                              <w:bCs/>
                              <w:color w:val="004494"/>
                              <w:sz w:val="16"/>
                              <w:szCs w:val="16"/>
                            </w:rPr>
                          </w:pPr>
                          <w:r>
                            <w:rPr>
                              <w:rFonts w:ascii="Arial" w:hAnsi="Arial" w:cs="Arial"/>
                              <w:b/>
                              <w:bCs/>
                              <w:color w:val="004494"/>
                              <w:sz w:val="16"/>
                              <w:szCs w:val="16"/>
                            </w:rPr>
                            <w:t>www.ars.rhonealpes.sante.fr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30.15pt;margin-top:-4.1pt;width:3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Iqtw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LjATtoEUPbDToVo5oZqsz9DoFp/se3MwIZuiyY6r7O1l+1UjIVUPFlt0oJYeG0QqyC+1N/+zq&#10;hKMtyGb4ICsIQ3dGOqCxVp0tHRQDATp06fHUGZtKCcZoQS6h3RiVcBZF8RzWNgRNj7d7pc07Jjtk&#10;FxlW0HmHTvd32kyuRxcbTMiCty3YadqKZwbAnCwQG67aM5uFa+aPJEjW8TomHonma48Eee7dFCvi&#10;zYtwMcsv89UqD3/auCFJG15VTNgwR2GF5M8ad5D4JImTtLRseWXhbEpabTerVqE9BWEX7jsU5MzN&#10;f56GqxdweUEpjEhwGyVeMY8XHinIzEsWQewFYXKbzAOSkLx4TumOC/bvlNCQ4WQWzSYx/ZZb4L7X&#10;3GjacQOjo+VdhuOTE02tBNeicq01lLfT+qwUNv2nUkC7j412grUandRqxs3oXkZko1sxb2T1CApW&#10;EgQGWoSxB4tGqu8YDTBCMqy/7ahiGLXvBbyCJCTEzhy3IbNFBBt1frI5P6GiBKgMG4ym5cpMc2rX&#10;K75tINL07oS8gZdTcyfqp6wO7w3GhON2GGl2Dp3vndfT4F3+AgAA//8DAFBLAwQUAAYACAAAACEA&#10;U2o2o90AAAAJAQAADwAAAGRycy9kb3ducmV2LnhtbEyPwU7DMAyG70i8Q2QkbltCGaMrdScE4gra&#10;YJO4Za3XVjRO1WRreXvMCY62P/3+/nw9uU6daQitZ4SbuQFFXPqq5Rrh4/1lloIK0XJlO8+E8E0B&#10;1sXlRW6zyo+8ofM21kpCOGQWoYmxz7QOZUPOhrnvieV29IOzUcah1tVgRwl3nU6MWWpnW5YPje3p&#10;qaHya3tyCLvX4+d+Yd7qZ3fXj34ymt1KI15fTY8PoCJN8Q+GX31Rh0KcDv7EVVAdwmJpbgVFmKUJ&#10;KAHSVSKLA0Jyn4Iucv2/QfEDAAD//wMAUEsBAi0AFAAGAAgAAAAhALaDOJL+AAAA4QEAABMAAAAA&#10;AAAAAAAAAAAAAAAAAFtDb250ZW50X1R5cGVzXS54bWxQSwECLQAUAAYACAAAACEAOP0h/9YAAACU&#10;AQAACwAAAAAAAAAAAAAAAAAvAQAAX3JlbHMvLnJlbHNQSwECLQAUAAYACAAAACEA6cAiKrcCAADA&#10;BQAADgAAAAAAAAAAAAAAAAAuAgAAZHJzL2Uyb0RvYy54bWxQSwECLQAUAAYACAAAACEAU2o2o90A&#10;AAAJAQAADwAAAAAAAAAAAAAAAAARBQAAZHJzL2Rvd25yZXYueG1sUEsFBgAAAAAEAAQA8wAAABsG&#10;AAAAAA==&#10;" filled="f" stroked="f">
              <v:textbox>
                <w:txbxContent>
                  <w:p w:rsidR="008667E4" w:rsidRPr="00782B36" w:rsidRDefault="005C10DB" w:rsidP="00F419FB">
                    <w:pPr>
                      <w:jc w:val="right"/>
                      <w:rPr>
                        <w:rFonts w:ascii="Arial" w:hAnsi="Arial" w:cs="Arial"/>
                        <w:b/>
                        <w:bCs/>
                        <w:color w:val="003399"/>
                        <w:sz w:val="16"/>
                        <w:szCs w:val="16"/>
                      </w:rPr>
                    </w:pPr>
                    <w:hyperlink r:id="rId2" w:tooltip="mailto:ars-martinique-secretariat-direction@ars.sante.fr" w:history="1">
                      <w:r w:rsidR="008667E4" w:rsidRPr="00782B36">
                        <w:rPr>
                          <w:rStyle w:val="Lienhypertexte"/>
                          <w:rFonts w:ascii="Arial" w:hAnsi="Arial" w:cs="Arial"/>
                          <w:b/>
                          <w:bCs/>
                          <w:color w:val="003399"/>
                          <w:sz w:val="16"/>
                          <w:szCs w:val="16"/>
                        </w:rPr>
                        <w:t>ars-martinique-secretariat-direction@ars.sante.fr</w:t>
                      </w:r>
                    </w:hyperlink>
                  </w:p>
                  <w:p w:rsidR="008667E4" w:rsidRPr="002B5D72" w:rsidRDefault="008667E4" w:rsidP="004E43B7">
                    <w:pPr>
                      <w:pStyle w:val="Pieddepage"/>
                      <w:spacing w:line="190" w:lineRule="exact"/>
                      <w:rPr>
                        <w:rFonts w:ascii="Arial" w:hAnsi="Arial" w:cs="Arial"/>
                        <w:b/>
                        <w:bCs/>
                        <w:color w:val="004494"/>
                        <w:sz w:val="16"/>
                        <w:szCs w:val="16"/>
                      </w:rPr>
                    </w:pPr>
                    <w:r>
                      <w:rPr>
                        <w:rFonts w:ascii="Arial" w:hAnsi="Arial" w:cs="Arial"/>
                        <w:b/>
                        <w:bCs/>
                        <w:color w:val="004494"/>
                        <w:sz w:val="16"/>
                        <w:szCs w:val="16"/>
                      </w:rPr>
                      <w:t>www.ars.rhonealpes.sante.fr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-52070</wp:posOffset>
              </wp:positionV>
              <wp:extent cx="2971800" cy="800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7E4" w:rsidRPr="00782B36" w:rsidRDefault="008667E4" w:rsidP="004E43B7">
                          <w:pPr>
                            <w:pStyle w:val="Pieddepage"/>
                            <w:spacing w:line="190" w:lineRule="exact"/>
                            <w:jc w:val="right"/>
                            <w:rPr>
                              <w:rFonts w:ascii="Arial" w:hAnsi="Arial" w:cs="Arial"/>
                              <w:b/>
                              <w:bCs/>
                              <w:color w:val="003399"/>
                              <w:sz w:val="16"/>
                              <w:szCs w:val="16"/>
                            </w:rPr>
                          </w:pPr>
                          <w:r w:rsidRPr="00782B36">
                            <w:rPr>
                              <w:rFonts w:ascii="Arial" w:hAnsi="Arial" w:cs="Arial"/>
                              <w:b/>
                              <w:bCs/>
                              <w:color w:val="003399"/>
                              <w:sz w:val="16"/>
                              <w:szCs w:val="16"/>
                            </w:rPr>
                            <w:t>Siège</w:t>
                          </w:r>
                        </w:p>
                        <w:p w:rsidR="008667E4" w:rsidRDefault="008667E4" w:rsidP="00782B36">
                          <w:pPr>
                            <w:pStyle w:val="Pieddepage"/>
                            <w:jc w:val="right"/>
                            <w:rPr>
                              <w:rFonts w:ascii="Arial" w:hAnsi="Arial" w:cs="Arial"/>
                              <w:color w:val="003399"/>
                              <w:sz w:val="16"/>
                              <w:szCs w:val="16"/>
                            </w:rPr>
                          </w:pPr>
                          <w:r w:rsidRPr="00782B36">
                            <w:rPr>
                              <w:rFonts w:ascii="Arial" w:hAnsi="Arial" w:cs="Arial"/>
                              <w:color w:val="003399"/>
                              <w:sz w:val="16"/>
                              <w:szCs w:val="16"/>
                            </w:rPr>
                            <w:t>Ce</w:t>
                          </w:r>
                          <w:r>
                            <w:rPr>
                              <w:rFonts w:ascii="Arial" w:hAnsi="Arial" w:cs="Arial"/>
                              <w:color w:val="003399"/>
                              <w:sz w:val="16"/>
                              <w:szCs w:val="16"/>
                            </w:rPr>
                            <w:t xml:space="preserve">ntre d’Affaires « AGORA » </w:t>
                          </w:r>
                        </w:p>
                        <w:p w:rsidR="008667E4" w:rsidRDefault="008667E4" w:rsidP="00782B36">
                          <w:pPr>
                            <w:pStyle w:val="Pieddepage"/>
                            <w:jc w:val="right"/>
                            <w:rPr>
                              <w:rFonts w:ascii="Arial" w:hAnsi="Arial" w:cs="Arial"/>
                              <w:color w:val="003399"/>
                              <w:sz w:val="16"/>
                              <w:szCs w:val="16"/>
                            </w:rPr>
                          </w:pPr>
                          <w:r w:rsidRPr="00782B36">
                            <w:rPr>
                              <w:rFonts w:ascii="Arial" w:hAnsi="Arial" w:cs="Arial"/>
                              <w:color w:val="003399"/>
                              <w:sz w:val="16"/>
                              <w:szCs w:val="16"/>
                            </w:rPr>
                            <w:t xml:space="preserve">ZAC de l’Etang </w:t>
                          </w:r>
                          <w:proofErr w:type="spellStart"/>
                          <w:r w:rsidRPr="00782B36">
                            <w:rPr>
                              <w:rFonts w:ascii="Arial" w:hAnsi="Arial" w:cs="Arial"/>
                              <w:color w:val="003399"/>
                              <w:sz w:val="16"/>
                              <w:szCs w:val="16"/>
                            </w:rPr>
                            <w:t>Z’Abricot</w:t>
                          </w:r>
                          <w:proofErr w:type="spellEnd"/>
                          <w:r w:rsidRPr="00782B36">
                            <w:rPr>
                              <w:rFonts w:ascii="Arial" w:hAnsi="Arial" w:cs="Arial"/>
                              <w:color w:val="003399"/>
                              <w:sz w:val="16"/>
                              <w:szCs w:val="16"/>
                            </w:rPr>
                            <w:t xml:space="preserve"> – Pointe des Grives </w:t>
                          </w:r>
                        </w:p>
                        <w:p w:rsidR="008667E4" w:rsidRPr="00782B36" w:rsidRDefault="008667E4" w:rsidP="00782B36">
                          <w:pPr>
                            <w:pStyle w:val="Pieddepage"/>
                            <w:jc w:val="right"/>
                            <w:rPr>
                              <w:rFonts w:ascii="Arial" w:hAnsi="Arial" w:cs="Arial"/>
                              <w:color w:val="003399"/>
                              <w:sz w:val="16"/>
                              <w:szCs w:val="16"/>
                            </w:rPr>
                          </w:pPr>
                          <w:r>
                            <w:rPr>
                              <w:rFonts w:ascii="Arial" w:hAnsi="Arial" w:cs="Arial"/>
                              <w:color w:val="003399"/>
                              <w:sz w:val="16"/>
                              <w:szCs w:val="16"/>
                            </w:rPr>
                            <w:t xml:space="preserve">CS 80656 - </w:t>
                          </w:r>
                          <w:r w:rsidRPr="00782B36">
                            <w:rPr>
                              <w:rFonts w:ascii="Arial" w:hAnsi="Arial" w:cs="Arial"/>
                              <w:color w:val="003399"/>
                              <w:sz w:val="16"/>
                              <w:szCs w:val="16"/>
                            </w:rPr>
                            <w:t>97263 FORT DE FRANCE CEDEX</w:t>
                          </w:r>
                        </w:p>
                        <w:p w:rsidR="008667E4" w:rsidRPr="00782B36" w:rsidRDefault="008667E4" w:rsidP="008C5B06">
                          <w:pPr>
                            <w:pStyle w:val="Pieddepage"/>
                            <w:jc w:val="right"/>
                            <w:rPr>
                              <w:rFonts w:ascii="Arial" w:hAnsi="Arial" w:cs="Arial"/>
                              <w:color w:val="003399"/>
                              <w:sz w:val="16"/>
                              <w:szCs w:val="16"/>
                            </w:rPr>
                          </w:pPr>
                          <w:r>
                            <w:rPr>
                              <w:rFonts w:ascii="Arial" w:hAnsi="Arial" w:cs="Arial"/>
                              <w:color w:val="003399"/>
                              <w:sz w:val="16"/>
                              <w:szCs w:val="16"/>
                            </w:rPr>
                            <w:t xml:space="preserve">Tel. </w:t>
                          </w:r>
                          <w:r w:rsidRPr="00782B36">
                            <w:rPr>
                              <w:rFonts w:ascii="Arial" w:hAnsi="Arial" w:cs="Arial"/>
                              <w:color w:val="003399"/>
                              <w:sz w:val="16"/>
                              <w:szCs w:val="16"/>
                            </w:rPr>
                            <w:t> :</w:t>
                          </w:r>
                          <w:r>
                            <w:rPr>
                              <w:rFonts w:ascii="Arial" w:hAnsi="Arial" w:cs="Arial"/>
                              <w:color w:val="003399"/>
                              <w:sz w:val="16"/>
                              <w:szCs w:val="16"/>
                            </w:rPr>
                            <w:t xml:space="preserve"> </w:t>
                          </w:r>
                          <w:r w:rsidRPr="00782B36">
                            <w:rPr>
                              <w:rFonts w:ascii="Arial" w:hAnsi="Arial" w:cs="Arial"/>
                              <w:color w:val="003399"/>
                              <w:sz w:val="16"/>
                              <w:szCs w:val="16"/>
                            </w:rPr>
                            <w:t>05.96.39.42.43 – Fax 05.96.60.60.12</w:t>
                          </w:r>
                        </w:p>
                        <w:p w:rsidR="008667E4" w:rsidRDefault="008667E4" w:rsidP="004E43B7">
                          <w:pPr>
                            <w:pStyle w:val="Pieddepage"/>
                            <w:spacing w:line="190" w:lineRule="exact"/>
                            <w:jc w:val="right"/>
                            <w:rPr>
                              <w:rFonts w:ascii="Arial" w:hAnsi="Arial" w:cs="Arial"/>
                              <w:color w:val="00449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2.85pt;margin-top:-4.1pt;width:2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FFtQIAAMAFAAAOAAAAZHJzL2Uyb0RvYy54bWysVG1vmzAQ/j5p/8Hyd8pLHRJQSdWGME3q&#10;XqR2P8ABE6yBzWwn0E377zubJE1bTZq28QGd787PvT2+q+uxa9GeKc2lyHB4EWDERCkrLrYZ/vJQ&#10;eAuMtKGioq0ULMOPTOPr5ds3V0Ofskg2sq2YQgAidDr0GW6M6VPf12XDOqovZM8EGGupOmrgqLZ+&#10;pegA6F3rR0EQ+4NUVa9kybQGbT4Z8dLh1zUrzae61sygNsOQm3F/5f4b+/eXVzTdKto3vDykQf8i&#10;i45yAUFPUDk1FO0UfwXV8VJJLWtzUcrOl3XNS+ZqgGrC4EU19w3tmasFmqP7U5v0/4MtP+4/K8Sr&#10;DMcYCdrBiB7YaNCtHFFsuzP0OgWn+x7czAhqmLKrVPd3svyqkZCrhootu1FKDg2jFWQX2pv+2dUJ&#10;R1uQzfBBVhCG7ox0QGOtOts6aAYCdJjS42kyNpUSlFEyDxcBmEqwgRCCbEPQ9Hi7V9q8Y7JDVsiw&#10;gsk7dLq/02ZyPbrYYEIWvG1BT9NWPFMA5qSB2HDV2mwWbpg/kiBZL9YL4pEoXnskyHPvplgRLy7C&#10;+Sy/zFerPPxp44YkbXhVMWHDHIkVkj8b3IHiEyVO1NKy5ZWFsylptd2sWoX2FIhduO/QkDM3/3ka&#10;rl9Qy4uSwogEt1HiFfFi7pGCzLxkHiy8IExukzggCcmL5yXdccH+vSQ0ZDiZRbOJTL+tLXDf69po&#10;2nEDq6PlnWMEuFknmloKrkXlZEN5O8lnrbDpP7UCxn0ctCOs5ejEVjNuRvcyLi2wJfNGVo/AYCWB&#10;YMBFWHsgNFJ9x2iAFZJh/W1HFcOofS/gFSQhIXbnuAOZzSM4qHPL5txCRQlQGTYYTeLKTHtq1yu+&#10;bSDS9O6EvIGXU3NH6qesDu8N1oSr7bDS7B46Pzuvp8W7/AUAAP//AwBQSwMEFAAGAAgAAAAhAOar&#10;o0nfAAAACgEAAA8AAABkcnMvZG93bnJldi54bWxMj01PwzAMhu9I+w+RJ3HbkpWOdV3TCYG4ghgf&#10;Eres8dqKxqmabC3/HnOCmy0/ev28xX5ynbjgEFpPGlZLBQKp8ralWsPb6+MiAxGiIWs6T6jhGwPs&#10;y9lVYXLrR3rByyHWgkMo5EZDE2OfSxmqBp0JS98j8e3kB2cir0Mt7WBGDnedTJS6lc60xB8a0+N9&#10;g9XX4ew0vD+dPj9S9Vw/uHU/+klJclup9fV8utuBiDjFPxh+9VkdSnY6+jPZIDoNi2S9YZSHLAHB&#10;QJomNyCOTK42GciykP8rlD8AAAD//wMAUEsBAi0AFAAGAAgAAAAhALaDOJL+AAAA4QEAABMAAAAA&#10;AAAAAAAAAAAAAAAAAFtDb250ZW50X1R5cGVzXS54bWxQSwECLQAUAAYACAAAACEAOP0h/9YAAACU&#10;AQAACwAAAAAAAAAAAAAAAAAvAQAAX3JlbHMvLnJlbHNQSwECLQAUAAYACAAAACEAi5/RRbUCAADA&#10;BQAADgAAAAAAAAAAAAAAAAAuAgAAZHJzL2Uyb0RvYy54bWxQSwECLQAUAAYACAAAACEA5qujSd8A&#10;AAAKAQAADwAAAAAAAAAAAAAAAAAPBQAAZHJzL2Rvd25yZXYueG1sUEsFBgAAAAAEAAQA8wAAABsG&#10;AAAAAA==&#10;" filled="f" stroked="f">
              <v:textbox>
                <w:txbxContent>
                  <w:p w:rsidR="008667E4" w:rsidRPr="00782B36" w:rsidRDefault="008667E4" w:rsidP="004E43B7">
                    <w:pPr>
                      <w:pStyle w:val="Pieddepage"/>
                      <w:spacing w:line="190" w:lineRule="exact"/>
                      <w:jc w:val="right"/>
                      <w:rPr>
                        <w:rFonts w:ascii="Arial" w:hAnsi="Arial" w:cs="Arial"/>
                        <w:b/>
                        <w:bCs/>
                        <w:color w:val="003399"/>
                        <w:sz w:val="16"/>
                        <w:szCs w:val="16"/>
                      </w:rPr>
                    </w:pPr>
                    <w:r w:rsidRPr="00782B36">
                      <w:rPr>
                        <w:rFonts w:ascii="Arial" w:hAnsi="Arial" w:cs="Arial"/>
                        <w:b/>
                        <w:bCs/>
                        <w:color w:val="003399"/>
                        <w:sz w:val="16"/>
                        <w:szCs w:val="16"/>
                      </w:rPr>
                      <w:t>Siège</w:t>
                    </w:r>
                  </w:p>
                  <w:p w:rsidR="008667E4" w:rsidRDefault="008667E4" w:rsidP="00782B36">
                    <w:pPr>
                      <w:pStyle w:val="Pieddepage"/>
                      <w:jc w:val="right"/>
                      <w:rPr>
                        <w:rFonts w:ascii="Arial" w:hAnsi="Arial" w:cs="Arial"/>
                        <w:color w:val="003399"/>
                        <w:sz w:val="16"/>
                        <w:szCs w:val="16"/>
                      </w:rPr>
                    </w:pPr>
                    <w:r w:rsidRPr="00782B36">
                      <w:rPr>
                        <w:rFonts w:ascii="Arial" w:hAnsi="Arial" w:cs="Arial"/>
                        <w:color w:val="003399"/>
                        <w:sz w:val="16"/>
                        <w:szCs w:val="16"/>
                      </w:rPr>
                      <w:t>Ce</w:t>
                    </w:r>
                    <w:r>
                      <w:rPr>
                        <w:rFonts w:ascii="Arial" w:hAnsi="Arial" w:cs="Arial"/>
                        <w:color w:val="003399"/>
                        <w:sz w:val="16"/>
                        <w:szCs w:val="16"/>
                      </w:rPr>
                      <w:t xml:space="preserve">ntre d’Affaires « AGORA » </w:t>
                    </w:r>
                  </w:p>
                  <w:p w:rsidR="008667E4" w:rsidRDefault="008667E4" w:rsidP="00782B36">
                    <w:pPr>
                      <w:pStyle w:val="Pieddepage"/>
                      <w:jc w:val="right"/>
                      <w:rPr>
                        <w:rFonts w:ascii="Arial" w:hAnsi="Arial" w:cs="Arial"/>
                        <w:color w:val="003399"/>
                        <w:sz w:val="16"/>
                        <w:szCs w:val="16"/>
                      </w:rPr>
                    </w:pPr>
                    <w:r w:rsidRPr="00782B36">
                      <w:rPr>
                        <w:rFonts w:ascii="Arial" w:hAnsi="Arial" w:cs="Arial"/>
                        <w:color w:val="003399"/>
                        <w:sz w:val="16"/>
                        <w:szCs w:val="16"/>
                      </w:rPr>
                      <w:t xml:space="preserve">ZAC de l’Etang </w:t>
                    </w:r>
                    <w:proofErr w:type="spellStart"/>
                    <w:r w:rsidRPr="00782B36">
                      <w:rPr>
                        <w:rFonts w:ascii="Arial" w:hAnsi="Arial" w:cs="Arial"/>
                        <w:color w:val="003399"/>
                        <w:sz w:val="16"/>
                        <w:szCs w:val="16"/>
                      </w:rPr>
                      <w:t>Z’Abricot</w:t>
                    </w:r>
                    <w:proofErr w:type="spellEnd"/>
                    <w:r w:rsidRPr="00782B36">
                      <w:rPr>
                        <w:rFonts w:ascii="Arial" w:hAnsi="Arial" w:cs="Arial"/>
                        <w:color w:val="003399"/>
                        <w:sz w:val="16"/>
                        <w:szCs w:val="16"/>
                      </w:rPr>
                      <w:t xml:space="preserve"> – Pointe des Grives </w:t>
                    </w:r>
                  </w:p>
                  <w:p w:rsidR="008667E4" w:rsidRPr="00782B36" w:rsidRDefault="008667E4" w:rsidP="00782B36">
                    <w:pPr>
                      <w:pStyle w:val="Pieddepage"/>
                      <w:jc w:val="right"/>
                      <w:rPr>
                        <w:rFonts w:ascii="Arial" w:hAnsi="Arial" w:cs="Arial"/>
                        <w:color w:val="003399"/>
                        <w:sz w:val="16"/>
                        <w:szCs w:val="16"/>
                      </w:rPr>
                    </w:pPr>
                    <w:r>
                      <w:rPr>
                        <w:rFonts w:ascii="Arial" w:hAnsi="Arial" w:cs="Arial"/>
                        <w:color w:val="003399"/>
                        <w:sz w:val="16"/>
                        <w:szCs w:val="16"/>
                      </w:rPr>
                      <w:t xml:space="preserve">CS 80656 - </w:t>
                    </w:r>
                    <w:r w:rsidRPr="00782B36">
                      <w:rPr>
                        <w:rFonts w:ascii="Arial" w:hAnsi="Arial" w:cs="Arial"/>
                        <w:color w:val="003399"/>
                        <w:sz w:val="16"/>
                        <w:szCs w:val="16"/>
                      </w:rPr>
                      <w:t>97263 FORT DE FRANCE CEDEX</w:t>
                    </w:r>
                  </w:p>
                  <w:p w:rsidR="008667E4" w:rsidRPr="00782B36" w:rsidRDefault="008667E4" w:rsidP="008C5B06">
                    <w:pPr>
                      <w:pStyle w:val="Pieddepage"/>
                      <w:jc w:val="right"/>
                      <w:rPr>
                        <w:rFonts w:ascii="Arial" w:hAnsi="Arial" w:cs="Arial"/>
                        <w:color w:val="003399"/>
                        <w:sz w:val="16"/>
                        <w:szCs w:val="16"/>
                      </w:rPr>
                    </w:pPr>
                    <w:r>
                      <w:rPr>
                        <w:rFonts w:ascii="Arial" w:hAnsi="Arial" w:cs="Arial"/>
                        <w:color w:val="003399"/>
                        <w:sz w:val="16"/>
                        <w:szCs w:val="16"/>
                      </w:rPr>
                      <w:t xml:space="preserve">Tel. </w:t>
                    </w:r>
                    <w:r w:rsidRPr="00782B36">
                      <w:rPr>
                        <w:rFonts w:ascii="Arial" w:hAnsi="Arial" w:cs="Arial"/>
                        <w:color w:val="003399"/>
                        <w:sz w:val="16"/>
                        <w:szCs w:val="16"/>
                      </w:rPr>
                      <w:t> :</w:t>
                    </w:r>
                    <w:r>
                      <w:rPr>
                        <w:rFonts w:ascii="Arial" w:hAnsi="Arial" w:cs="Arial"/>
                        <w:color w:val="003399"/>
                        <w:sz w:val="16"/>
                        <w:szCs w:val="16"/>
                      </w:rPr>
                      <w:t xml:space="preserve"> </w:t>
                    </w:r>
                    <w:r w:rsidRPr="00782B36">
                      <w:rPr>
                        <w:rFonts w:ascii="Arial" w:hAnsi="Arial" w:cs="Arial"/>
                        <w:color w:val="003399"/>
                        <w:sz w:val="16"/>
                        <w:szCs w:val="16"/>
                      </w:rPr>
                      <w:t>05.96.39.42.43 – Fax 05.96.60.60.12</w:t>
                    </w:r>
                  </w:p>
                  <w:p w:rsidR="008667E4" w:rsidRDefault="008667E4" w:rsidP="004E43B7">
                    <w:pPr>
                      <w:pStyle w:val="Pieddepage"/>
                      <w:spacing w:line="190" w:lineRule="exact"/>
                      <w:jc w:val="right"/>
                      <w:rPr>
                        <w:rFonts w:ascii="Arial" w:hAnsi="Arial" w:cs="Arial"/>
                        <w:color w:val="004494"/>
                        <w:sz w:val="16"/>
                        <w:szCs w:val="16"/>
                      </w:rPr>
                    </w:pPr>
                  </w:p>
                </w:txbxContent>
              </v:textbox>
            </v:shape>
          </w:pict>
        </mc:Fallback>
      </mc:AlternateContent>
    </w:r>
    <w:r>
      <w:rPr>
        <w:noProof/>
      </w:rPr>
      <mc:AlternateContent>
        <mc:Choice Requires="wps">
          <w:drawing>
            <wp:anchor distT="0" distB="0" distL="114299" distR="114299" simplePos="0" relativeHeight="251657216" behindDoc="0" locked="0" layoutInCell="1" allowOverlap="1">
              <wp:simplePos x="0" y="0"/>
              <wp:positionH relativeFrom="column">
                <wp:posOffset>2808604</wp:posOffset>
              </wp:positionH>
              <wp:positionV relativeFrom="paragraph">
                <wp:posOffset>-52070</wp:posOffset>
              </wp:positionV>
              <wp:extent cx="0" cy="647700"/>
              <wp:effectExtent l="0" t="0" r="1905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7700"/>
                      </a:xfrm>
                      <a:prstGeom prst="line">
                        <a:avLst/>
                      </a:prstGeom>
                      <a:noFill/>
                      <a:ln w="15875">
                        <a:solidFill>
                          <a:srgbClr val="759E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15pt,-4.1pt" to="221.1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tGQIAADIEAAAOAAAAZHJzL2Uyb0RvYy54bWysU8uu2yAQ3VfqPyDvE9up87LiXFV20i7S&#10;NtK9/QACOEbFgIDEiar+ewecuDftpqq6gQFmzpyZOayeLq1AZ2YsV7KI0nESISaJolwei+jry3a0&#10;iJB1WFIslGRFdGU2elq/fbPqdM4mqlGCMoMARNq800XUOKfzOLakYS22Y6WZhMdamRY7OJpjTA3u&#10;AL0V8SRJZnGnDNVGEWYt3Fb9Y7QO+HXNiPtS15Y5JIoIuLmwmrAe/BqvVzg/GqwbTm408D+waDGX&#10;kHSAqrDD6GT4H1AtJ0ZZVbsxUW2s6poTFmqAatLkt2qeG6xZqAWaY/XQJvv/YMnn894gTotoGiGJ&#10;WxjRjkuG5r4znbY5OJRyb3xt5CKf9U6RbxZJVTZYHllg+HLVEJb6iPghxB+sBvxD90lR8MEnp0Kb&#10;LrVpUS24/ugDPTi0Al3CXK7DXNjFIdJfEridZfN5EkYW49wj+DhtrPvAVIu8UUQCyAc8fN5Z5xn9&#10;cvHuUm25EGHqQqIOsk8X82mIsEpw6l+9nzXHQykMOmMQzny63AyJH9yMOkka0BqG6eZmO8xFb0N2&#10;IT0elAJ8blavjO/LZLlZbBbZKJvMNqMsqarR+22ZjWbbdD6t3lVlWaU/PLU0yxtOKZOe3V2lafZ3&#10;Krj9l15fg06HPsSP6KFhQPa+B9Jhqn6QvSQOil735j5tEGZwvn0ir/zXZ7Bff/X1TwAAAP//AwBQ&#10;SwMEFAAGAAgAAAAhADhlYJrgAAAACQEAAA8AAABkcnMvZG93bnJldi54bWxMj8FKw0AQhu+C77CM&#10;4K3dmAaNMZOigSLYIlgL4m2THZPQ7GzMbtv49q540OPMfPzz/flyMr040ug6ywhX8wgEcW11xw3C&#10;7nU1S0E4r1ir3jIhfJGDZXF+lqtM2xO/0HHrGxFC2GUKofV+yKR0dUtGubkdiMPtw45G+TCOjdSj&#10;OoVw08s4iq6lUR2HD60aqGyp3m8PBmHYPJVv8cPu8/mxWd1UZbLev5drxMuL6f4OhKfJ/8Hwox/U&#10;oQhOlT2wdqJHSJJ4EVCEWRqDCMDvokK4XaQgi1z+b1B8AwAA//8DAFBLAQItABQABgAIAAAAIQC2&#10;gziS/gAAAOEBAAATAAAAAAAAAAAAAAAAAAAAAABbQ29udGVudF9UeXBlc10ueG1sUEsBAi0AFAAG&#10;AAgAAAAhADj9If/WAAAAlAEAAAsAAAAAAAAAAAAAAAAALwEAAF9yZWxzLy5yZWxzUEsBAi0AFAAG&#10;AAgAAAAhAP7BL20ZAgAAMgQAAA4AAAAAAAAAAAAAAAAALgIAAGRycy9lMm9Eb2MueG1sUEsBAi0A&#10;FAAGAAgAAAAhADhlYJrgAAAACQEAAA8AAAAAAAAAAAAAAAAAcwQAAGRycy9kb3ducmV2LnhtbFBL&#10;BQYAAAAABAAEAPMAAACABQAAAAA=&#10;" strokecolor="#759e00" strokeweight="1.25pt"/>
          </w:pict>
        </mc:Fallback>
      </mc:AlternateContent>
    </w:r>
    <w:r w:rsidR="008667E4">
      <w:rPr>
        <w:noProof/>
      </w:rPr>
      <w:drawing>
        <wp:anchor distT="0" distB="0" distL="114300" distR="114300" simplePos="0" relativeHeight="251654144" behindDoc="0" locked="0" layoutInCell="1" allowOverlap="1">
          <wp:simplePos x="0" y="0"/>
          <wp:positionH relativeFrom="column">
            <wp:posOffset>-734060</wp:posOffset>
          </wp:positionH>
          <wp:positionV relativeFrom="paragraph">
            <wp:posOffset>-77470</wp:posOffset>
          </wp:positionV>
          <wp:extent cx="368300" cy="482600"/>
          <wp:effectExtent l="19050" t="0" r="0" b="0"/>
          <wp:wrapNone/>
          <wp:docPr id="8" name="Image 2" descr="Trait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rait_bas"/>
                  <pic:cNvPicPr>
                    <a:picLocks noChangeAspect="1" noChangeArrowheads="1"/>
                  </pic:cNvPicPr>
                </pic:nvPicPr>
                <pic:blipFill>
                  <a:blip r:embed="rId3"/>
                  <a:srcRect/>
                  <a:stretch>
                    <a:fillRect/>
                  </a:stretch>
                </pic:blipFill>
                <pic:spPr bwMode="auto">
                  <a:xfrm>
                    <a:off x="0" y="0"/>
                    <a:ext cx="368300" cy="482600"/>
                  </a:xfrm>
                  <a:prstGeom prst="rect">
                    <a:avLst/>
                  </a:prstGeom>
                  <a:noFill/>
                </pic:spPr>
              </pic:pic>
            </a:graphicData>
          </a:graphic>
        </wp:anchor>
      </w:drawing>
    </w:r>
  </w:p>
  <w:p w:rsidR="008667E4" w:rsidRDefault="00A94959">
    <w:pPr>
      <w:pStyle w:val="Pieddepage"/>
      <w:rPr>
        <w:rFonts w:ascii="Arial" w:hAnsi="Arial" w:cs="Arial"/>
        <w:color w:val="004494"/>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59690</wp:posOffset>
              </wp:positionV>
              <wp:extent cx="2743200" cy="2286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7E4" w:rsidRPr="00F419FB" w:rsidRDefault="008667E4" w:rsidP="00F419FB">
                          <w:pPr>
                            <w:jc w:val="right"/>
                            <w:rPr>
                              <w:rFonts w:ascii="Arial" w:hAnsi="Arial" w:cs="Arial"/>
                              <w:b/>
                              <w:bCs/>
                              <w:color w:val="669900"/>
                              <w:sz w:val="16"/>
                              <w:szCs w:val="16"/>
                            </w:rPr>
                          </w:pPr>
                          <w:r>
                            <w:rPr>
                              <w:rFonts w:ascii="Arial" w:hAnsi="Arial" w:cs="Arial"/>
                              <w:b/>
                              <w:bCs/>
                              <w:color w:val="669900"/>
                              <w:sz w:val="16"/>
                              <w:szCs w:val="16"/>
                            </w:rPr>
                            <w:t>www.</w:t>
                          </w:r>
                          <w:r w:rsidRPr="00F419FB">
                            <w:rPr>
                              <w:rFonts w:ascii="Arial" w:hAnsi="Arial" w:cs="Arial"/>
                              <w:b/>
                              <w:bCs/>
                              <w:color w:val="669900"/>
                              <w:sz w:val="16"/>
                              <w:szCs w:val="16"/>
                            </w:rPr>
                            <w:t>ars.martnique.sante.fr</w:t>
                          </w:r>
                          <w:r>
                            <w:rPr>
                              <w:rFonts w:ascii="Arial" w:hAnsi="Arial" w:cs="Arial"/>
                              <w:b/>
                              <w:bCs/>
                              <w:color w:val="669900"/>
                              <w:sz w:val="16"/>
                              <w:szCs w:val="16"/>
                            </w:rPr>
                            <w:t>/</w:t>
                          </w:r>
                        </w:p>
                        <w:p w:rsidR="008667E4" w:rsidRPr="002B5D72" w:rsidRDefault="008667E4" w:rsidP="00F419FB">
                          <w:pPr>
                            <w:pStyle w:val="Pieddepage"/>
                            <w:spacing w:line="190" w:lineRule="exact"/>
                            <w:rPr>
                              <w:rFonts w:ascii="Arial" w:hAnsi="Arial" w:cs="Arial"/>
                              <w:b/>
                              <w:bCs/>
                              <w:color w:val="004494"/>
                              <w:sz w:val="16"/>
                              <w:szCs w:val="16"/>
                            </w:rPr>
                          </w:pPr>
                          <w:r>
                            <w:rPr>
                              <w:rFonts w:ascii="Arial" w:hAnsi="Arial" w:cs="Arial"/>
                              <w:b/>
                              <w:bCs/>
                              <w:color w:val="004494"/>
                              <w:sz w:val="16"/>
                              <w:szCs w:val="16"/>
                            </w:rPr>
                            <w:t>www.ars.rhonealpes.sante.fr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30.15pt;margin-top:4.7pt;width:3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Ritw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Yqsz9DoFp/se3MwIZuiyY6r7O1l+1UjIVUPFlt0oJYeG0QqyC+1N/+zq&#10;hKMtyGb4ICsIQ3dGOqCxVp0tHRQDATp06fHUGZtKCcZoQS6h3RiVcBZF8RzWNgRNj7d7pc07Jjtk&#10;FxlW0HmHTvd32kyuRxcbTMiCty3YadqKZwbAnCwQG67aM5uFa+aPJEjW8TomHonma48Eee7dFCvi&#10;zYtwMcsv89UqD3/auCFJG15VTNgwR2GF5M8ad5D4JImTtLRseWXhbEpabTerVqE9BWEX7jsU5MzN&#10;f56GqxdweUEpjEhwGyVeMY8XHinIzEsWQewFYXKbzAOSkLx4TumOC/bvlNCQ4WQWzSYx/ZZb4L7X&#10;3GjacQOjo+VdhuOTE02tBNeicq01lLfT+qwUNv2nUkC7j412grUandRqxs3oXgax0a2YN7J6BAUr&#10;CQIDLcLYg0Uj1XeMBhghGdbfdlQxjNr3Al5BEhJiZ47bkNkigo06P9mcn1BRAlSGDUbTcmWmObXr&#10;Fd82EGl6d0LewMupuRP1U1aH9wZjwnE7jDQ7h873zutp8C5/AQAA//8DAFBLAwQUAAYACAAAACEA&#10;pZBsJdwAAAAIAQAADwAAAGRycy9kb3ducmV2LnhtbEyPy07DMBBF90j8gzVI7KhNSasmxKkQiC2I&#10;8pDYTeNpEhGPo9htwt8zrGB5da7unCm3s+/VicbYBbZwvTCgiOvgOm4svL0+Xm1AxYTssA9MFr4p&#10;wrY6PyuxcGHiFzrtUqNkhGOBFtqUhkLrWLfkMS7CQCzsEEaPSeLYaDfiJOO+10tj1tpjx3KhxYHu&#10;W6q/dkdv4f3p8PmRmefmwa+GKcxGs8+1tZcX890tqERz+ivDr76oQyVO+3BkF1VvIVubG6layDNQ&#10;wjf5UvJewCoDXZX6/wPVDwAAAP//AwBQSwECLQAUAAYACAAAACEAtoM4kv4AAADhAQAAEwAAAAAA&#10;AAAAAAAAAAAAAAAAW0NvbnRlbnRfVHlwZXNdLnhtbFBLAQItABQABgAIAAAAIQA4/SH/1gAAAJQB&#10;AAALAAAAAAAAAAAAAAAAAC8BAABfcmVscy8ucmVsc1BLAQItABQABgAIAAAAIQCmJwRitwIAAMAF&#10;AAAOAAAAAAAAAAAAAAAAAC4CAABkcnMvZTJvRG9jLnhtbFBLAQItABQABgAIAAAAIQClkGwl3AAA&#10;AAgBAAAPAAAAAAAAAAAAAAAAABEFAABkcnMvZG93bnJldi54bWxQSwUGAAAAAAQABADzAAAAGgYA&#10;AAAA&#10;" filled="f" stroked="f">
              <v:textbox>
                <w:txbxContent>
                  <w:p w:rsidR="008667E4" w:rsidRPr="00F419FB" w:rsidRDefault="008667E4" w:rsidP="00F419FB">
                    <w:pPr>
                      <w:jc w:val="right"/>
                      <w:rPr>
                        <w:rFonts w:ascii="Arial" w:hAnsi="Arial" w:cs="Arial"/>
                        <w:b/>
                        <w:bCs/>
                        <w:color w:val="669900"/>
                        <w:sz w:val="16"/>
                        <w:szCs w:val="16"/>
                      </w:rPr>
                    </w:pPr>
                    <w:r>
                      <w:rPr>
                        <w:rFonts w:ascii="Arial" w:hAnsi="Arial" w:cs="Arial"/>
                        <w:b/>
                        <w:bCs/>
                        <w:color w:val="669900"/>
                        <w:sz w:val="16"/>
                        <w:szCs w:val="16"/>
                      </w:rPr>
                      <w:t>www.</w:t>
                    </w:r>
                    <w:r w:rsidRPr="00F419FB">
                      <w:rPr>
                        <w:rFonts w:ascii="Arial" w:hAnsi="Arial" w:cs="Arial"/>
                        <w:b/>
                        <w:bCs/>
                        <w:color w:val="669900"/>
                        <w:sz w:val="16"/>
                        <w:szCs w:val="16"/>
                      </w:rPr>
                      <w:t>ars.martnique.sante.fr</w:t>
                    </w:r>
                    <w:r>
                      <w:rPr>
                        <w:rFonts w:ascii="Arial" w:hAnsi="Arial" w:cs="Arial"/>
                        <w:b/>
                        <w:bCs/>
                        <w:color w:val="669900"/>
                        <w:sz w:val="16"/>
                        <w:szCs w:val="16"/>
                      </w:rPr>
                      <w:t>/</w:t>
                    </w:r>
                  </w:p>
                  <w:p w:rsidR="008667E4" w:rsidRPr="002B5D72" w:rsidRDefault="008667E4" w:rsidP="00F419FB">
                    <w:pPr>
                      <w:pStyle w:val="Pieddepage"/>
                      <w:spacing w:line="190" w:lineRule="exact"/>
                      <w:rPr>
                        <w:rFonts w:ascii="Arial" w:hAnsi="Arial" w:cs="Arial"/>
                        <w:b/>
                        <w:bCs/>
                        <w:color w:val="004494"/>
                        <w:sz w:val="16"/>
                        <w:szCs w:val="16"/>
                      </w:rPr>
                    </w:pPr>
                    <w:r>
                      <w:rPr>
                        <w:rFonts w:ascii="Arial" w:hAnsi="Arial" w:cs="Arial"/>
                        <w:b/>
                        <w:bCs/>
                        <w:color w:val="004494"/>
                        <w:sz w:val="16"/>
                        <w:szCs w:val="16"/>
                      </w:rPr>
                      <w:t>www.ars.rhonealpes.sante.fr</w:t>
                    </w:r>
                  </w:p>
                </w:txbxContent>
              </v:textbox>
            </v:shape>
          </w:pict>
        </mc:Fallback>
      </mc:AlternateContent>
    </w:r>
  </w:p>
  <w:p w:rsidR="008667E4" w:rsidRPr="001E2050" w:rsidRDefault="008667E4">
    <w:pPr>
      <w:pStyle w:val="Pieddepage"/>
      <w:rPr>
        <w:rFonts w:ascii="Arial" w:hAnsi="Arial" w:cs="Arial"/>
        <w:color w:val="004494"/>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4" w:rsidRDefault="000C7C64" w:rsidP="004400DE">
    <w:pPr>
      <w:pStyle w:val="Pieddepage"/>
      <w:framePr w:wrap="auto" w:vAnchor="text" w:hAnchor="margin" w:xAlign="right" w:y="1"/>
      <w:jc w:val="right"/>
      <w:rPr>
        <w:rStyle w:val="Numrodepage"/>
      </w:rPr>
    </w:pPr>
    <w:r>
      <w:rPr>
        <w:rStyle w:val="Numrodepage"/>
      </w:rPr>
      <w:fldChar w:fldCharType="begin"/>
    </w:r>
    <w:r w:rsidR="008667E4">
      <w:rPr>
        <w:rStyle w:val="Numrodepage"/>
      </w:rPr>
      <w:instrText xml:space="preserve">PAGE  </w:instrText>
    </w:r>
    <w:r>
      <w:rPr>
        <w:rStyle w:val="Numrodepage"/>
      </w:rPr>
      <w:fldChar w:fldCharType="separate"/>
    </w:r>
    <w:r w:rsidR="004B6FBB">
      <w:rPr>
        <w:rStyle w:val="Numrodepage"/>
        <w:noProof/>
      </w:rPr>
      <w:t>2</w:t>
    </w:r>
    <w:r>
      <w:rPr>
        <w:rStyle w:val="Numrodepage"/>
      </w:rPr>
      <w:fldChar w:fldCharType="end"/>
    </w:r>
  </w:p>
  <w:p w:rsidR="008667E4" w:rsidRDefault="008667E4" w:rsidP="00074A42">
    <w:pPr>
      <w:pStyle w:val="Pieddepage"/>
      <w:framePr w:wrap="auto" w:vAnchor="text" w:hAnchor="margin" w:xAlign="right" w:y="1"/>
      <w:ind w:right="360" w:firstLine="360"/>
      <w:rPr>
        <w:rStyle w:val="Numrodepage"/>
      </w:rPr>
    </w:pPr>
  </w:p>
  <w:p w:rsidR="008667E4" w:rsidRDefault="008667E4" w:rsidP="00466F71">
    <w:pPr>
      <w:pStyle w:val="Pieddepage"/>
      <w:ind w:right="360"/>
      <w:rPr>
        <w:rFonts w:ascii="Arial" w:hAnsi="Arial" w:cs="Arial"/>
        <w:color w:val="004494"/>
        <w:sz w:val="16"/>
        <w:szCs w:val="16"/>
      </w:rPr>
    </w:pPr>
    <w:r>
      <w:rPr>
        <w:noProof/>
      </w:rPr>
      <w:drawing>
        <wp:anchor distT="0" distB="0" distL="114300" distR="114300" simplePos="0" relativeHeight="251655168" behindDoc="0" locked="0" layoutInCell="1" allowOverlap="1">
          <wp:simplePos x="0" y="0"/>
          <wp:positionH relativeFrom="column">
            <wp:posOffset>-1610360</wp:posOffset>
          </wp:positionH>
          <wp:positionV relativeFrom="paragraph">
            <wp:posOffset>-86995</wp:posOffset>
          </wp:positionV>
          <wp:extent cx="368300" cy="482600"/>
          <wp:effectExtent l="19050" t="0" r="0" b="0"/>
          <wp:wrapNone/>
          <wp:docPr id="10" name="Image 9" descr="Trait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Trait_bas"/>
                  <pic:cNvPicPr>
                    <a:picLocks noChangeAspect="1" noChangeArrowheads="1"/>
                  </pic:cNvPicPr>
                </pic:nvPicPr>
                <pic:blipFill>
                  <a:blip r:embed="rId1"/>
                  <a:srcRect/>
                  <a:stretch>
                    <a:fillRect/>
                  </a:stretch>
                </pic:blipFill>
                <pic:spPr bwMode="auto">
                  <a:xfrm>
                    <a:off x="0" y="0"/>
                    <a:ext cx="368300" cy="482600"/>
                  </a:xfrm>
                  <a:prstGeom prst="rect">
                    <a:avLst/>
                  </a:prstGeom>
                  <a:noFill/>
                </pic:spPr>
              </pic:pic>
            </a:graphicData>
          </a:graphic>
        </wp:anchor>
      </w:drawing>
    </w:r>
  </w:p>
  <w:p w:rsidR="008667E4" w:rsidRDefault="008667E4">
    <w:pPr>
      <w:pStyle w:val="Pieddepage"/>
      <w:rPr>
        <w:rFonts w:ascii="Arial" w:hAnsi="Arial" w:cs="Arial"/>
        <w:color w:val="004494"/>
        <w:sz w:val="16"/>
        <w:szCs w:val="16"/>
      </w:rPr>
    </w:pPr>
  </w:p>
  <w:p w:rsidR="008667E4" w:rsidRPr="001E2050" w:rsidRDefault="008667E4">
    <w:pPr>
      <w:pStyle w:val="Pieddepage"/>
      <w:rPr>
        <w:rFonts w:ascii="Arial" w:hAnsi="Arial" w:cs="Arial"/>
        <w:color w:val="004494"/>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59" w:rsidRDefault="00D82B59">
      <w:r>
        <w:separator/>
      </w:r>
    </w:p>
  </w:footnote>
  <w:footnote w:type="continuationSeparator" w:id="0">
    <w:p w:rsidR="00D82B59" w:rsidRDefault="00D82B59">
      <w:r>
        <w:continuationSeparator/>
      </w:r>
    </w:p>
  </w:footnote>
  <w:footnote w:id="1">
    <w:p w:rsidR="008667E4" w:rsidRPr="00286635" w:rsidRDefault="008667E4" w:rsidP="00E71D18">
      <w:pPr>
        <w:pStyle w:val="Notedebasdepage"/>
        <w:rPr>
          <w:rFonts w:asciiTheme="majorHAnsi" w:hAnsiTheme="majorHAnsi"/>
          <w:sz w:val="16"/>
          <w:szCs w:val="16"/>
        </w:rPr>
      </w:pPr>
      <w:r w:rsidRPr="005D7645">
        <w:rPr>
          <w:rStyle w:val="Appelnotedebasdep"/>
          <w:sz w:val="16"/>
          <w:szCs w:val="16"/>
        </w:rPr>
        <w:footnoteRef/>
      </w:r>
      <w:r w:rsidRPr="005D7645">
        <w:rPr>
          <w:rFonts w:ascii="Calibri" w:hAnsi="Calibri" w:cs="Calibri"/>
          <w:sz w:val="16"/>
          <w:szCs w:val="16"/>
        </w:rPr>
        <w:t xml:space="preserve"> </w:t>
      </w:r>
      <w:r w:rsidRPr="00286635">
        <w:rPr>
          <w:rFonts w:asciiTheme="majorHAnsi" w:hAnsiTheme="majorHAnsi" w:cs="Calibri"/>
          <w:sz w:val="16"/>
          <w:szCs w:val="16"/>
        </w:rPr>
        <w:t xml:space="preserve">L’ensemble du PRS est consultable sur le site </w:t>
      </w:r>
      <w:hyperlink r:id="rId1" w:history="1">
        <w:r w:rsidRPr="00286635">
          <w:rPr>
            <w:rStyle w:val="Lienhypertexte"/>
            <w:rFonts w:asciiTheme="majorHAnsi" w:hAnsiTheme="majorHAnsi" w:cs="Calibri"/>
            <w:sz w:val="16"/>
            <w:szCs w:val="16"/>
          </w:rPr>
          <w:t>http://www.ars.martinique.sante.fr</w:t>
        </w:r>
      </w:hyperlink>
    </w:p>
  </w:footnote>
  <w:footnote w:id="2">
    <w:p w:rsidR="00107681" w:rsidRDefault="00107681">
      <w:pPr>
        <w:pStyle w:val="Notedebasdepage"/>
      </w:pPr>
      <w:r w:rsidRPr="003C30E0">
        <w:rPr>
          <w:rFonts w:asciiTheme="majorHAnsi" w:hAnsiTheme="majorHAnsi" w:cs="Calibri"/>
          <w:sz w:val="16"/>
          <w:szCs w:val="16"/>
        </w:rPr>
        <w:footnoteRef/>
      </w:r>
      <w:r w:rsidRPr="003C30E0">
        <w:rPr>
          <w:rFonts w:asciiTheme="majorHAnsi" w:hAnsiTheme="majorHAnsi" w:cs="Calibri"/>
          <w:sz w:val="16"/>
          <w:szCs w:val="16"/>
        </w:rPr>
        <w:t xml:space="preserve"> Mission Interministérielle de Lutte contre les Drogues et les Conduites Addictives</w:t>
      </w:r>
    </w:p>
  </w:footnote>
  <w:footnote w:id="3">
    <w:p w:rsidR="00C929D1" w:rsidRPr="00C5583D" w:rsidRDefault="00C929D1" w:rsidP="00C929D1">
      <w:pPr>
        <w:pStyle w:val="En-tte"/>
        <w:tabs>
          <w:tab w:val="clear" w:pos="4536"/>
          <w:tab w:val="clear" w:pos="9072"/>
        </w:tabs>
        <w:rPr>
          <w:rFonts w:asciiTheme="majorHAnsi" w:hAnsiTheme="majorHAnsi" w:cs="Calibri"/>
          <w:sz w:val="16"/>
          <w:szCs w:val="16"/>
        </w:rPr>
      </w:pPr>
      <w:r w:rsidRPr="009240CF">
        <w:rPr>
          <w:rStyle w:val="Appelnotedebasdep"/>
          <w:sz w:val="16"/>
          <w:szCs w:val="16"/>
        </w:rPr>
        <w:footnoteRef/>
      </w:r>
      <w:r w:rsidRPr="009240CF">
        <w:rPr>
          <w:sz w:val="16"/>
          <w:szCs w:val="16"/>
        </w:rPr>
        <w:t xml:space="preserve"> </w:t>
      </w:r>
      <w:r w:rsidRPr="009240CF">
        <w:rPr>
          <w:rFonts w:asciiTheme="majorHAnsi" w:hAnsiTheme="majorHAnsi" w:cs="Calibri"/>
          <w:sz w:val="16"/>
          <w:szCs w:val="16"/>
        </w:rPr>
        <w:t xml:space="preserve">SMART : </w:t>
      </w:r>
      <w:r w:rsidRPr="009240CF">
        <w:rPr>
          <w:rFonts w:asciiTheme="majorHAnsi" w:hAnsiTheme="majorHAnsi" w:cs="Calibri"/>
          <w:b/>
          <w:bCs/>
          <w:sz w:val="16"/>
          <w:szCs w:val="16"/>
        </w:rPr>
        <w:t>S</w:t>
      </w:r>
      <w:r w:rsidRPr="009240CF">
        <w:rPr>
          <w:rFonts w:asciiTheme="majorHAnsi" w:hAnsiTheme="majorHAnsi" w:cs="Calibri"/>
          <w:sz w:val="16"/>
          <w:szCs w:val="16"/>
        </w:rPr>
        <w:t xml:space="preserve">pécifique, </w:t>
      </w:r>
      <w:r w:rsidRPr="009240CF">
        <w:rPr>
          <w:rFonts w:asciiTheme="majorHAnsi" w:hAnsiTheme="majorHAnsi" w:cs="Calibri"/>
          <w:b/>
          <w:bCs/>
          <w:sz w:val="16"/>
          <w:szCs w:val="16"/>
        </w:rPr>
        <w:t>M</w:t>
      </w:r>
      <w:r w:rsidRPr="009240CF">
        <w:rPr>
          <w:rFonts w:asciiTheme="majorHAnsi" w:hAnsiTheme="majorHAnsi" w:cs="Calibri"/>
          <w:sz w:val="16"/>
          <w:szCs w:val="16"/>
        </w:rPr>
        <w:t xml:space="preserve">esurable, </w:t>
      </w:r>
      <w:r w:rsidRPr="009240CF">
        <w:rPr>
          <w:rFonts w:asciiTheme="majorHAnsi" w:hAnsiTheme="majorHAnsi" w:cs="Calibri"/>
          <w:b/>
          <w:bCs/>
          <w:sz w:val="16"/>
          <w:szCs w:val="16"/>
        </w:rPr>
        <w:t>A</w:t>
      </w:r>
      <w:r w:rsidRPr="009240CF">
        <w:rPr>
          <w:rFonts w:asciiTheme="majorHAnsi" w:hAnsiTheme="majorHAnsi" w:cs="Calibri"/>
          <w:sz w:val="16"/>
          <w:szCs w:val="16"/>
        </w:rPr>
        <w:t xml:space="preserve">mbitieux, </w:t>
      </w:r>
      <w:r w:rsidRPr="009240CF">
        <w:rPr>
          <w:rFonts w:asciiTheme="majorHAnsi" w:hAnsiTheme="majorHAnsi" w:cs="Calibri"/>
          <w:b/>
          <w:bCs/>
          <w:sz w:val="16"/>
          <w:szCs w:val="16"/>
        </w:rPr>
        <w:t>R</w:t>
      </w:r>
      <w:r w:rsidRPr="009240CF">
        <w:rPr>
          <w:rFonts w:asciiTheme="majorHAnsi" w:hAnsiTheme="majorHAnsi" w:cs="Calibri"/>
          <w:sz w:val="16"/>
          <w:szCs w:val="16"/>
        </w:rPr>
        <w:t xml:space="preserve">éaliste, </w:t>
      </w:r>
      <w:r w:rsidRPr="009240CF">
        <w:rPr>
          <w:rFonts w:asciiTheme="majorHAnsi" w:hAnsiTheme="majorHAnsi" w:cs="Calibri"/>
          <w:b/>
          <w:bCs/>
          <w:sz w:val="16"/>
          <w:szCs w:val="16"/>
        </w:rPr>
        <w:t>T</w:t>
      </w:r>
      <w:r w:rsidRPr="009240CF">
        <w:rPr>
          <w:rFonts w:asciiTheme="majorHAnsi" w:hAnsiTheme="majorHAnsi" w:cs="Calibri"/>
          <w:sz w:val="16"/>
          <w:szCs w:val="16"/>
        </w:rPr>
        <w:t>emps : défini dans le temps</w:t>
      </w:r>
    </w:p>
  </w:footnote>
  <w:footnote w:id="4">
    <w:p w:rsidR="009754BC" w:rsidRDefault="009754BC" w:rsidP="009754BC">
      <w:pPr>
        <w:pStyle w:val="Notedebasdepage"/>
      </w:pPr>
      <w:r>
        <w:rPr>
          <w:rStyle w:val="Appelnotedebasdep"/>
        </w:rPr>
        <w:footnoteRef/>
      </w:r>
      <w:r>
        <w:t xml:space="preserve"> </w:t>
      </w:r>
      <w:r w:rsidRPr="001F2F7D">
        <w:rPr>
          <w:rFonts w:asciiTheme="majorHAnsi" w:hAnsiTheme="majorHAnsi" w:cs="Calibri"/>
          <w:i/>
          <w:sz w:val="16"/>
          <w:szCs w:val="16"/>
        </w:rPr>
        <w:t>Personnes âgées, Enfants handicapés, IRC, Lombalgies,</w:t>
      </w:r>
      <w:r>
        <w:rPr>
          <w:rFonts w:asciiTheme="majorHAnsi" w:hAnsiTheme="majorHAnsi" w:cs="Calibri"/>
          <w:i/>
          <w:sz w:val="16"/>
          <w:szCs w:val="16"/>
        </w:rPr>
        <w:t xml:space="preserve"> </w:t>
      </w:r>
      <w:r w:rsidRPr="001F2F7D">
        <w:rPr>
          <w:rFonts w:asciiTheme="majorHAnsi" w:hAnsiTheme="majorHAnsi" w:cs="Calibri"/>
          <w:i/>
          <w:sz w:val="16"/>
          <w:szCs w:val="16"/>
        </w:rPr>
        <w:t>Cancer</w:t>
      </w:r>
    </w:p>
  </w:footnote>
  <w:footnote w:id="5">
    <w:p w:rsidR="008A33D1" w:rsidRPr="009D47EF" w:rsidRDefault="008A33D1" w:rsidP="008A33D1">
      <w:pPr>
        <w:pStyle w:val="Paragraphedeliste"/>
        <w:ind w:left="0"/>
        <w:rPr>
          <w:rFonts w:asciiTheme="majorHAnsi" w:hAnsiTheme="majorHAnsi"/>
          <w:i/>
          <w:sz w:val="16"/>
          <w:szCs w:val="16"/>
        </w:rPr>
      </w:pPr>
      <w:r w:rsidRPr="009D47EF">
        <w:rPr>
          <w:rStyle w:val="Appelnotedebasdep"/>
          <w:i/>
          <w:sz w:val="16"/>
          <w:szCs w:val="16"/>
        </w:rPr>
        <w:footnoteRef/>
      </w:r>
      <w:r w:rsidRPr="009D47EF">
        <w:rPr>
          <w:i/>
          <w:sz w:val="16"/>
          <w:szCs w:val="16"/>
        </w:rPr>
        <w:t xml:space="preserve"> </w:t>
      </w:r>
      <w:r w:rsidRPr="009D47EF">
        <w:rPr>
          <w:rFonts w:asciiTheme="majorHAnsi" w:hAnsiTheme="majorHAnsi"/>
          <w:i/>
          <w:sz w:val="16"/>
          <w:szCs w:val="16"/>
        </w:rPr>
        <w:t>Les messages, outils (...) des projets/ actions doivent être conformes aux recommandations émises par les autorités compétentes.</w:t>
      </w:r>
    </w:p>
  </w:footnote>
  <w:footnote w:id="6">
    <w:p w:rsidR="008667E4" w:rsidRPr="005E10A8" w:rsidRDefault="008667E4">
      <w:pPr>
        <w:pStyle w:val="Notedebasdepage"/>
        <w:rPr>
          <w:i/>
          <w:sz w:val="16"/>
          <w:szCs w:val="16"/>
        </w:rPr>
      </w:pPr>
      <w:r w:rsidRPr="005E10A8">
        <w:rPr>
          <w:rStyle w:val="Appelnotedebasdep"/>
          <w:i/>
          <w:sz w:val="16"/>
          <w:szCs w:val="16"/>
        </w:rPr>
        <w:footnoteRef/>
      </w:r>
      <w:r w:rsidRPr="005E10A8">
        <w:rPr>
          <w:i/>
          <w:sz w:val="16"/>
          <w:szCs w:val="16"/>
        </w:rPr>
        <w:t xml:space="preserve"> </w:t>
      </w:r>
      <w:r w:rsidRPr="005E10A8">
        <w:rPr>
          <w:rFonts w:asciiTheme="majorHAnsi" w:hAnsiTheme="majorHAnsi" w:cs="Calibri"/>
          <w:i/>
          <w:sz w:val="16"/>
          <w:szCs w:val="16"/>
        </w:rPr>
        <w:t>Se rapprocher des structures pour plus de précisions sur l’offre d’accompagnement proposée</w:t>
      </w:r>
      <w:r>
        <w:rPr>
          <w:rFonts w:asciiTheme="majorHAnsi" w:hAnsiTheme="majorHAnsi" w:cs="Calibri"/>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4" w:rsidRDefault="008667E4" w:rsidP="001E2050">
    <w:pPr>
      <w:pStyle w:val="En-tte"/>
      <w:ind w:left="-1417"/>
    </w:pPr>
    <w:r>
      <w:rPr>
        <w:noProof/>
      </w:rPr>
      <w:drawing>
        <wp:anchor distT="0" distB="0" distL="114300" distR="114300" simplePos="0" relativeHeight="251660288" behindDoc="0" locked="0" layoutInCell="1" allowOverlap="1">
          <wp:simplePos x="0" y="0"/>
          <wp:positionH relativeFrom="column">
            <wp:posOffset>-848995</wp:posOffset>
          </wp:positionH>
          <wp:positionV relativeFrom="paragraph">
            <wp:posOffset>-51435</wp:posOffset>
          </wp:positionV>
          <wp:extent cx="7600315" cy="1674495"/>
          <wp:effectExtent l="19050" t="0" r="635" b="0"/>
          <wp:wrapNone/>
          <wp:docPr id="1" name="Image 25"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ARS-FOND COURRIER"/>
                  <pic:cNvPicPr>
                    <a:picLocks noChangeAspect="1" noChangeArrowheads="1"/>
                  </pic:cNvPicPr>
                </pic:nvPicPr>
                <pic:blipFill>
                  <a:blip r:embed="rId1"/>
                  <a:srcRect b="84415"/>
                  <a:stretch>
                    <a:fillRect/>
                  </a:stretch>
                </pic:blipFill>
                <pic:spPr bwMode="auto">
                  <a:xfrm>
                    <a:off x="0" y="0"/>
                    <a:ext cx="7600315" cy="1674495"/>
                  </a:xfrm>
                  <a:prstGeom prst="rect">
                    <a:avLst/>
                  </a:prstGeom>
                  <a:noFill/>
                </pic:spPr>
              </pic:pic>
            </a:graphicData>
          </a:graphic>
        </wp:anchor>
      </w:drawing>
    </w:r>
    <w:r w:rsidR="00D82B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8.85pt;margin-top:49pt;width:116.95pt;height:67.55pt;z-index:251661312;mso-position-horizontal-relative:text;mso-position-vertical-relative:text">
          <v:imagedata r:id="rId2" o:title=""/>
        </v:shape>
        <o:OLEObject Type="Embed" ProgID="MSPhotoEd.3" ShapeID="_x0000_s2050" DrawAspect="Content" ObjectID="_1575390586" r:id="rId3"/>
      </w:pict>
    </w:r>
    <w:r w:rsidR="00A94959">
      <w:rPr>
        <w:noProof/>
      </w:rPr>
      <mc:AlternateContent>
        <mc:Choice Requires="wps">
          <w:drawing>
            <wp:anchor distT="0" distB="0" distL="114300" distR="114300" simplePos="0" relativeHeight="251659264" behindDoc="0" locked="0" layoutInCell="1" allowOverlap="1">
              <wp:simplePos x="0" y="0"/>
              <wp:positionH relativeFrom="column">
                <wp:posOffset>-646430</wp:posOffset>
              </wp:positionH>
              <wp:positionV relativeFrom="paragraph">
                <wp:posOffset>1197610</wp:posOffset>
              </wp:positionV>
              <wp:extent cx="1628775" cy="4762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7E4" w:rsidRDefault="008667E4" w:rsidP="008C5B06">
                          <w:pPr>
                            <w:rPr>
                              <w:color w:val="002395"/>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9pt;margin-top:94.3pt;width:128.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wn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idrc446AycHgZwM3s4hi47pnq4l9U3jYRctlRs2K1ScmwZrSG70N70L65O&#10;ONqCrMePsoYwdGukA9o3qrelg2IgQIcuPZ06Y1OpbMhZlMznMUYV2Mh8FsWudT7NjrcHpc17Jntk&#10;FzlW0HmHTnf32thsaHZ0scGELHnXue534tkBOE4nEBuuWpvNwjXzZxqkq2SVEI9Es5VHgqLwbssl&#10;8WZlOI+Ld8VyWYS/bNyQZC2vayZsmKOwQvJnjTtIfJLESVpadry2cDYlrTbrZafQjoKwS/e5moPl&#10;7OY/T8MVAbi8oBRGJLiLUq+cJXOPlCT20nmQeEGY3qWzgKSkKJ9TuueC/TslNILm4iiexHRO+gW3&#10;wH2vudGs5wZGR8f7HCcnJ5pZCa5E7VprKO+m9UUpbPrnUkC7j412grUandRq9uu9exlOzVbMa1k/&#10;gYKVBIGBTGHswaKV6gdGI4yQHOvvW6oYRt0HAa8gDQmxM8dtSDyPYKMuLetLCxUVQOXYYDQtl2aa&#10;U9tB8U0LkaZ3J+QtvJyGO1Gfszq8NxgTjtthpNk5dLl3XufBu/gNAAD//wMAUEsDBBQABgAIAAAA&#10;IQAbc3Tb4AAAAAwBAAAPAAAAZHJzL2Rvd25yZXYueG1sTI/BTsMwEETvSPyDtUjcWjulDSHEqRCI&#10;K6iFVuK2jbdJRLyOYrcJf497guNoRjNvivVkO3GmwbeONSRzBYK4cqblWsPnx+ssA+EDssHOMWn4&#10;IQ/r8vqqwNy4kTd03oZaxBL2OWpoQuhzKX3VkEU/dz1x9I5usBiiHGppBhxjue3kQqlUWmw5LjTY&#10;03ND1ff2ZDXs3o5f+6V6r1/sqh/dpCTbB6n17c309Agi0BT+wnDBj+hQRqaDO7HxotMwS1QS2UN0&#10;siwFcYmslvcgDhoW6V0Ksizk/xPlLwAAAP//AwBQSwECLQAUAAYACAAAACEAtoM4kv4AAADhAQAA&#10;EwAAAAAAAAAAAAAAAAAAAAAAW0NvbnRlbnRfVHlwZXNdLnhtbFBLAQItABQABgAIAAAAIQA4/SH/&#10;1gAAAJQBAAALAAAAAAAAAAAAAAAAAC8BAABfcmVscy8ucmVsc1BLAQItABQABgAIAAAAIQAWsEwn&#10;uQIAAMAFAAAOAAAAAAAAAAAAAAAAAC4CAABkcnMvZTJvRG9jLnhtbFBLAQItABQABgAIAAAAIQAb&#10;c3Tb4AAAAAwBAAAPAAAAAAAAAAAAAAAAABMFAABkcnMvZG93bnJldi54bWxQSwUGAAAAAAQABADz&#10;AAAAIAYAAAAA&#10;" filled="f" stroked="f">
              <v:textbox>
                <w:txbxContent>
                  <w:p w:rsidR="008667E4" w:rsidRDefault="008667E4" w:rsidP="008C5B06">
                    <w:pPr>
                      <w:rPr>
                        <w:color w:val="002395"/>
                        <w:sz w:val="15"/>
                        <w:szCs w:val="15"/>
                      </w:rPr>
                    </w:pPr>
                  </w:p>
                </w:txbxContent>
              </v:textbox>
            </v:shape>
          </w:pict>
        </mc:Fallback>
      </mc:AlternateContent>
    </w:r>
    <w:r>
      <w:rPr>
        <w:noProof/>
      </w:rPr>
      <w:drawing>
        <wp:anchor distT="0" distB="0" distL="114300" distR="114300" simplePos="0" relativeHeight="251653120" behindDoc="0" locked="0" layoutInCell="0" allowOverlap="1">
          <wp:simplePos x="0" y="0"/>
          <wp:positionH relativeFrom="column">
            <wp:posOffset>-734060</wp:posOffset>
          </wp:positionH>
          <wp:positionV relativeFrom="paragraph">
            <wp:posOffset>1869440</wp:posOffset>
          </wp:positionV>
          <wp:extent cx="292100" cy="1676400"/>
          <wp:effectExtent l="19050" t="0" r="0" b="0"/>
          <wp:wrapNone/>
          <wp:docPr id="4" name="Image 1" descr="Trait-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rait-gauche"/>
                  <pic:cNvPicPr>
                    <a:picLocks noChangeAspect="1" noChangeArrowheads="1"/>
                  </pic:cNvPicPr>
                </pic:nvPicPr>
                <pic:blipFill>
                  <a:blip r:embed="rId4"/>
                  <a:srcRect/>
                  <a:stretch>
                    <a:fillRect/>
                  </a:stretch>
                </pic:blipFill>
                <pic:spPr bwMode="auto">
                  <a:xfrm>
                    <a:off x="0" y="0"/>
                    <a:ext cx="292100" cy="16764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4" w:rsidRDefault="008667E4" w:rsidP="001E2050">
    <w:pPr>
      <w:pStyle w:val="En-tte"/>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11.25pt;height:11.25pt" o:bullet="t">
        <v:imagedata r:id="rId1" o:title="mso7F3"/>
      </v:shape>
    </w:pict>
  </w:numPicBullet>
  <w:numPicBullet w:numPicBulletId="1">
    <w:pict>
      <v:shape id="_x0000_i1230" type="#_x0000_t75" style="width:114pt;height:127.5pt;flip:x;visibility:visible;mso-wrap-style:square" o:bullet="t">
        <v:imagedata r:id="rId2" o:title="108px-Croix_Mundolsheim[1]"/>
      </v:shape>
    </w:pict>
  </w:numPicBullet>
  <w:abstractNum w:abstractNumId="0">
    <w:nsid w:val="027B4BE8"/>
    <w:multiLevelType w:val="hybridMultilevel"/>
    <w:tmpl w:val="3B5EE4B6"/>
    <w:lvl w:ilvl="0" w:tplc="C066820A">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001D17"/>
    <w:multiLevelType w:val="hybridMultilevel"/>
    <w:tmpl w:val="637274E4"/>
    <w:lvl w:ilvl="0" w:tplc="557AAB2E">
      <w:numFmt w:val="bullet"/>
      <w:lvlText w:val="-"/>
      <w:lvlJc w:val="left"/>
      <w:pPr>
        <w:ind w:left="3762"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42CE2"/>
    <w:multiLevelType w:val="hybridMultilevel"/>
    <w:tmpl w:val="08A29B1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15474A"/>
    <w:multiLevelType w:val="hybridMultilevel"/>
    <w:tmpl w:val="5EDEC42A"/>
    <w:lvl w:ilvl="0" w:tplc="0D7C9C96">
      <w:start w:val="1"/>
      <w:numFmt w:val="bullet"/>
      <w:lvlText w:val=""/>
      <w:lvlPicBulletId w:val="1"/>
      <w:lvlJc w:val="left"/>
      <w:pPr>
        <w:tabs>
          <w:tab w:val="num" w:pos="720"/>
        </w:tabs>
        <w:ind w:left="720" w:hanging="360"/>
      </w:pPr>
      <w:rPr>
        <w:rFonts w:ascii="Symbol" w:hAnsi="Symbol" w:hint="default"/>
      </w:rPr>
    </w:lvl>
    <w:lvl w:ilvl="1" w:tplc="D640F1F8" w:tentative="1">
      <w:start w:val="1"/>
      <w:numFmt w:val="bullet"/>
      <w:lvlText w:val=""/>
      <w:lvlJc w:val="left"/>
      <w:pPr>
        <w:tabs>
          <w:tab w:val="num" w:pos="1440"/>
        </w:tabs>
        <w:ind w:left="1440" w:hanging="360"/>
      </w:pPr>
      <w:rPr>
        <w:rFonts w:ascii="Symbol" w:hAnsi="Symbol" w:hint="default"/>
      </w:rPr>
    </w:lvl>
    <w:lvl w:ilvl="2" w:tplc="68587C4A" w:tentative="1">
      <w:start w:val="1"/>
      <w:numFmt w:val="bullet"/>
      <w:lvlText w:val=""/>
      <w:lvlJc w:val="left"/>
      <w:pPr>
        <w:tabs>
          <w:tab w:val="num" w:pos="2160"/>
        </w:tabs>
        <w:ind w:left="2160" w:hanging="360"/>
      </w:pPr>
      <w:rPr>
        <w:rFonts w:ascii="Symbol" w:hAnsi="Symbol" w:hint="default"/>
      </w:rPr>
    </w:lvl>
    <w:lvl w:ilvl="3" w:tplc="A4E2E0FE" w:tentative="1">
      <w:start w:val="1"/>
      <w:numFmt w:val="bullet"/>
      <w:lvlText w:val=""/>
      <w:lvlJc w:val="left"/>
      <w:pPr>
        <w:tabs>
          <w:tab w:val="num" w:pos="2880"/>
        </w:tabs>
        <w:ind w:left="2880" w:hanging="360"/>
      </w:pPr>
      <w:rPr>
        <w:rFonts w:ascii="Symbol" w:hAnsi="Symbol" w:hint="default"/>
      </w:rPr>
    </w:lvl>
    <w:lvl w:ilvl="4" w:tplc="12FEDC9A" w:tentative="1">
      <w:start w:val="1"/>
      <w:numFmt w:val="bullet"/>
      <w:lvlText w:val=""/>
      <w:lvlJc w:val="left"/>
      <w:pPr>
        <w:tabs>
          <w:tab w:val="num" w:pos="3600"/>
        </w:tabs>
        <w:ind w:left="3600" w:hanging="360"/>
      </w:pPr>
      <w:rPr>
        <w:rFonts w:ascii="Symbol" w:hAnsi="Symbol" w:hint="default"/>
      </w:rPr>
    </w:lvl>
    <w:lvl w:ilvl="5" w:tplc="B8729656" w:tentative="1">
      <w:start w:val="1"/>
      <w:numFmt w:val="bullet"/>
      <w:lvlText w:val=""/>
      <w:lvlJc w:val="left"/>
      <w:pPr>
        <w:tabs>
          <w:tab w:val="num" w:pos="4320"/>
        </w:tabs>
        <w:ind w:left="4320" w:hanging="360"/>
      </w:pPr>
      <w:rPr>
        <w:rFonts w:ascii="Symbol" w:hAnsi="Symbol" w:hint="default"/>
      </w:rPr>
    </w:lvl>
    <w:lvl w:ilvl="6" w:tplc="E93E8AAE" w:tentative="1">
      <w:start w:val="1"/>
      <w:numFmt w:val="bullet"/>
      <w:lvlText w:val=""/>
      <w:lvlJc w:val="left"/>
      <w:pPr>
        <w:tabs>
          <w:tab w:val="num" w:pos="5040"/>
        </w:tabs>
        <w:ind w:left="5040" w:hanging="360"/>
      </w:pPr>
      <w:rPr>
        <w:rFonts w:ascii="Symbol" w:hAnsi="Symbol" w:hint="default"/>
      </w:rPr>
    </w:lvl>
    <w:lvl w:ilvl="7" w:tplc="ACF2739C" w:tentative="1">
      <w:start w:val="1"/>
      <w:numFmt w:val="bullet"/>
      <w:lvlText w:val=""/>
      <w:lvlJc w:val="left"/>
      <w:pPr>
        <w:tabs>
          <w:tab w:val="num" w:pos="5760"/>
        </w:tabs>
        <w:ind w:left="5760" w:hanging="360"/>
      </w:pPr>
      <w:rPr>
        <w:rFonts w:ascii="Symbol" w:hAnsi="Symbol" w:hint="default"/>
      </w:rPr>
    </w:lvl>
    <w:lvl w:ilvl="8" w:tplc="CD12CBC4" w:tentative="1">
      <w:start w:val="1"/>
      <w:numFmt w:val="bullet"/>
      <w:lvlText w:val=""/>
      <w:lvlJc w:val="left"/>
      <w:pPr>
        <w:tabs>
          <w:tab w:val="num" w:pos="6480"/>
        </w:tabs>
        <w:ind w:left="6480" w:hanging="360"/>
      </w:pPr>
      <w:rPr>
        <w:rFonts w:ascii="Symbol" w:hAnsi="Symbol" w:hint="default"/>
      </w:rPr>
    </w:lvl>
  </w:abstractNum>
  <w:abstractNum w:abstractNumId="4">
    <w:nsid w:val="16894346"/>
    <w:multiLevelType w:val="hybridMultilevel"/>
    <w:tmpl w:val="34CCFB16"/>
    <w:lvl w:ilvl="0" w:tplc="5742F5FE">
      <w:start w:val="3"/>
      <w:numFmt w:val="bullet"/>
      <w:lvlText w:val="-"/>
      <w:lvlJc w:val="left"/>
      <w:pPr>
        <w:tabs>
          <w:tab w:val="num" w:pos="680"/>
        </w:tabs>
        <w:ind w:left="680" w:hanging="28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nsid w:val="19A20F3E"/>
    <w:multiLevelType w:val="hybridMultilevel"/>
    <w:tmpl w:val="1604135A"/>
    <w:lvl w:ilvl="0" w:tplc="19683134">
      <w:start w:val="1"/>
      <w:numFmt w:val="bullet"/>
      <w:lvlText w:val="-"/>
      <w:lvlJc w:val="left"/>
      <w:pPr>
        <w:ind w:left="1117" w:hanging="360"/>
      </w:pPr>
      <w:rPr>
        <w:rFonts w:ascii="Tahoma" w:hAnsi="Tahoma" w:hint="default"/>
        <w:color w:val="auto"/>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6">
    <w:nsid w:val="24D54150"/>
    <w:multiLevelType w:val="hybridMultilevel"/>
    <w:tmpl w:val="AC085DD8"/>
    <w:lvl w:ilvl="0" w:tplc="040C0001">
      <w:start w:val="1"/>
      <w:numFmt w:val="bullet"/>
      <w:lvlText w:val=""/>
      <w:lvlJc w:val="left"/>
      <w:pPr>
        <w:ind w:left="772" w:hanging="360"/>
      </w:pPr>
      <w:rPr>
        <w:rFonts w:ascii="Symbol" w:hAnsi="Symbol" w:cs="Symbol" w:hint="default"/>
      </w:rPr>
    </w:lvl>
    <w:lvl w:ilvl="1" w:tplc="040C0003">
      <w:start w:val="1"/>
      <w:numFmt w:val="bullet"/>
      <w:lvlText w:val="o"/>
      <w:lvlJc w:val="left"/>
      <w:pPr>
        <w:ind w:left="1492" w:hanging="360"/>
      </w:pPr>
      <w:rPr>
        <w:rFonts w:ascii="Courier New" w:hAnsi="Courier New" w:cs="Courier New" w:hint="default"/>
      </w:rPr>
    </w:lvl>
    <w:lvl w:ilvl="2" w:tplc="040C0005">
      <w:start w:val="1"/>
      <w:numFmt w:val="bullet"/>
      <w:lvlText w:val=""/>
      <w:lvlJc w:val="left"/>
      <w:pPr>
        <w:ind w:left="2212" w:hanging="360"/>
      </w:pPr>
      <w:rPr>
        <w:rFonts w:ascii="Wingdings" w:hAnsi="Wingdings" w:cs="Wingdings" w:hint="default"/>
      </w:rPr>
    </w:lvl>
    <w:lvl w:ilvl="3" w:tplc="040C0001">
      <w:start w:val="1"/>
      <w:numFmt w:val="bullet"/>
      <w:lvlText w:val=""/>
      <w:lvlJc w:val="left"/>
      <w:pPr>
        <w:ind w:left="2932" w:hanging="360"/>
      </w:pPr>
      <w:rPr>
        <w:rFonts w:ascii="Symbol" w:hAnsi="Symbol" w:cs="Symbol" w:hint="default"/>
      </w:rPr>
    </w:lvl>
    <w:lvl w:ilvl="4" w:tplc="040C0003">
      <w:start w:val="1"/>
      <w:numFmt w:val="bullet"/>
      <w:lvlText w:val="o"/>
      <w:lvlJc w:val="left"/>
      <w:pPr>
        <w:ind w:left="3652" w:hanging="360"/>
      </w:pPr>
      <w:rPr>
        <w:rFonts w:ascii="Courier New" w:hAnsi="Courier New" w:cs="Courier New" w:hint="default"/>
      </w:rPr>
    </w:lvl>
    <w:lvl w:ilvl="5" w:tplc="040C0005">
      <w:start w:val="1"/>
      <w:numFmt w:val="bullet"/>
      <w:lvlText w:val=""/>
      <w:lvlJc w:val="left"/>
      <w:pPr>
        <w:ind w:left="4372" w:hanging="360"/>
      </w:pPr>
      <w:rPr>
        <w:rFonts w:ascii="Wingdings" w:hAnsi="Wingdings" w:cs="Wingdings" w:hint="default"/>
      </w:rPr>
    </w:lvl>
    <w:lvl w:ilvl="6" w:tplc="040C0001">
      <w:start w:val="1"/>
      <w:numFmt w:val="bullet"/>
      <w:lvlText w:val=""/>
      <w:lvlJc w:val="left"/>
      <w:pPr>
        <w:ind w:left="5092" w:hanging="360"/>
      </w:pPr>
      <w:rPr>
        <w:rFonts w:ascii="Symbol" w:hAnsi="Symbol" w:cs="Symbol" w:hint="default"/>
      </w:rPr>
    </w:lvl>
    <w:lvl w:ilvl="7" w:tplc="040C0003">
      <w:start w:val="1"/>
      <w:numFmt w:val="bullet"/>
      <w:lvlText w:val="o"/>
      <w:lvlJc w:val="left"/>
      <w:pPr>
        <w:ind w:left="5812" w:hanging="360"/>
      </w:pPr>
      <w:rPr>
        <w:rFonts w:ascii="Courier New" w:hAnsi="Courier New" w:cs="Courier New" w:hint="default"/>
      </w:rPr>
    </w:lvl>
    <w:lvl w:ilvl="8" w:tplc="040C0005">
      <w:start w:val="1"/>
      <w:numFmt w:val="bullet"/>
      <w:lvlText w:val=""/>
      <w:lvlJc w:val="left"/>
      <w:pPr>
        <w:ind w:left="6532" w:hanging="360"/>
      </w:pPr>
      <w:rPr>
        <w:rFonts w:ascii="Wingdings" w:hAnsi="Wingdings" w:cs="Wingdings" w:hint="default"/>
      </w:rPr>
    </w:lvl>
  </w:abstractNum>
  <w:abstractNum w:abstractNumId="7">
    <w:nsid w:val="2502767A"/>
    <w:multiLevelType w:val="hybridMultilevel"/>
    <w:tmpl w:val="F7E0CE12"/>
    <w:lvl w:ilvl="0" w:tplc="5742F5FE">
      <w:start w:val="3"/>
      <w:numFmt w:val="bullet"/>
      <w:lvlText w:val="-"/>
      <w:lvlJc w:val="left"/>
      <w:pPr>
        <w:tabs>
          <w:tab w:val="num" w:pos="680"/>
        </w:tabs>
        <w:ind w:left="680" w:hanging="28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nsid w:val="26373FED"/>
    <w:multiLevelType w:val="hybridMultilevel"/>
    <w:tmpl w:val="3A566EC6"/>
    <w:lvl w:ilvl="0" w:tplc="38CC3CA2">
      <w:start w:val="1"/>
      <w:numFmt w:val="bullet"/>
      <w:lvlText w:val=""/>
      <w:lvlPicBulletId w:val="1"/>
      <w:lvlJc w:val="left"/>
      <w:pPr>
        <w:tabs>
          <w:tab w:val="num" w:pos="720"/>
        </w:tabs>
        <w:ind w:left="720" w:hanging="360"/>
      </w:pPr>
      <w:rPr>
        <w:rFonts w:ascii="Symbol" w:hAnsi="Symbol" w:hint="default"/>
      </w:rPr>
    </w:lvl>
    <w:lvl w:ilvl="1" w:tplc="6936967A" w:tentative="1">
      <w:start w:val="1"/>
      <w:numFmt w:val="bullet"/>
      <w:lvlText w:val=""/>
      <w:lvlJc w:val="left"/>
      <w:pPr>
        <w:tabs>
          <w:tab w:val="num" w:pos="1440"/>
        </w:tabs>
        <w:ind w:left="1440" w:hanging="360"/>
      </w:pPr>
      <w:rPr>
        <w:rFonts w:ascii="Symbol" w:hAnsi="Symbol" w:hint="default"/>
      </w:rPr>
    </w:lvl>
    <w:lvl w:ilvl="2" w:tplc="733C25D2" w:tentative="1">
      <w:start w:val="1"/>
      <w:numFmt w:val="bullet"/>
      <w:lvlText w:val=""/>
      <w:lvlJc w:val="left"/>
      <w:pPr>
        <w:tabs>
          <w:tab w:val="num" w:pos="2160"/>
        </w:tabs>
        <w:ind w:left="2160" w:hanging="360"/>
      </w:pPr>
      <w:rPr>
        <w:rFonts w:ascii="Symbol" w:hAnsi="Symbol" w:hint="default"/>
      </w:rPr>
    </w:lvl>
    <w:lvl w:ilvl="3" w:tplc="5F7C8BBA" w:tentative="1">
      <w:start w:val="1"/>
      <w:numFmt w:val="bullet"/>
      <w:lvlText w:val=""/>
      <w:lvlJc w:val="left"/>
      <w:pPr>
        <w:tabs>
          <w:tab w:val="num" w:pos="2880"/>
        </w:tabs>
        <w:ind w:left="2880" w:hanging="360"/>
      </w:pPr>
      <w:rPr>
        <w:rFonts w:ascii="Symbol" w:hAnsi="Symbol" w:hint="default"/>
      </w:rPr>
    </w:lvl>
    <w:lvl w:ilvl="4" w:tplc="E438E3AE" w:tentative="1">
      <w:start w:val="1"/>
      <w:numFmt w:val="bullet"/>
      <w:lvlText w:val=""/>
      <w:lvlJc w:val="left"/>
      <w:pPr>
        <w:tabs>
          <w:tab w:val="num" w:pos="3600"/>
        </w:tabs>
        <w:ind w:left="3600" w:hanging="360"/>
      </w:pPr>
      <w:rPr>
        <w:rFonts w:ascii="Symbol" w:hAnsi="Symbol" w:hint="default"/>
      </w:rPr>
    </w:lvl>
    <w:lvl w:ilvl="5" w:tplc="34A2844C" w:tentative="1">
      <w:start w:val="1"/>
      <w:numFmt w:val="bullet"/>
      <w:lvlText w:val=""/>
      <w:lvlJc w:val="left"/>
      <w:pPr>
        <w:tabs>
          <w:tab w:val="num" w:pos="4320"/>
        </w:tabs>
        <w:ind w:left="4320" w:hanging="360"/>
      </w:pPr>
      <w:rPr>
        <w:rFonts w:ascii="Symbol" w:hAnsi="Symbol" w:hint="default"/>
      </w:rPr>
    </w:lvl>
    <w:lvl w:ilvl="6" w:tplc="C53AFB70" w:tentative="1">
      <w:start w:val="1"/>
      <w:numFmt w:val="bullet"/>
      <w:lvlText w:val=""/>
      <w:lvlJc w:val="left"/>
      <w:pPr>
        <w:tabs>
          <w:tab w:val="num" w:pos="5040"/>
        </w:tabs>
        <w:ind w:left="5040" w:hanging="360"/>
      </w:pPr>
      <w:rPr>
        <w:rFonts w:ascii="Symbol" w:hAnsi="Symbol" w:hint="default"/>
      </w:rPr>
    </w:lvl>
    <w:lvl w:ilvl="7" w:tplc="831C4D8A" w:tentative="1">
      <w:start w:val="1"/>
      <w:numFmt w:val="bullet"/>
      <w:lvlText w:val=""/>
      <w:lvlJc w:val="left"/>
      <w:pPr>
        <w:tabs>
          <w:tab w:val="num" w:pos="5760"/>
        </w:tabs>
        <w:ind w:left="5760" w:hanging="360"/>
      </w:pPr>
      <w:rPr>
        <w:rFonts w:ascii="Symbol" w:hAnsi="Symbol" w:hint="default"/>
      </w:rPr>
    </w:lvl>
    <w:lvl w:ilvl="8" w:tplc="FA9AB030" w:tentative="1">
      <w:start w:val="1"/>
      <w:numFmt w:val="bullet"/>
      <w:lvlText w:val=""/>
      <w:lvlJc w:val="left"/>
      <w:pPr>
        <w:tabs>
          <w:tab w:val="num" w:pos="6480"/>
        </w:tabs>
        <w:ind w:left="6480" w:hanging="360"/>
      </w:pPr>
      <w:rPr>
        <w:rFonts w:ascii="Symbol" w:hAnsi="Symbol" w:hint="default"/>
      </w:rPr>
    </w:lvl>
  </w:abstractNum>
  <w:abstractNum w:abstractNumId="9">
    <w:nsid w:val="26EF6195"/>
    <w:multiLevelType w:val="hybridMultilevel"/>
    <w:tmpl w:val="C5F82D02"/>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nsid w:val="2AB75B72"/>
    <w:multiLevelType w:val="hybridMultilevel"/>
    <w:tmpl w:val="EBDAACDC"/>
    <w:lvl w:ilvl="0" w:tplc="B344EFBA">
      <w:start w:val="3"/>
      <w:numFmt w:val="bullet"/>
      <w:lvlText w:val="-"/>
      <w:lvlPicBulletId w:val="1"/>
      <w:lvlJc w:val="left"/>
      <w:pPr>
        <w:tabs>
          <w:tab w:val="num" w:pos="720"/>
        </w:tabs>
        <w:ind w:left="720" w:hanging="360"/>
      </w:pPr>
      <w:rPr>
        <w:rFonts w:ascii="Times New Roman" w:eastAsia="Times New Roman" w:hAnsi="Times New Roman" w:hint="default"/>
      </w:rPr>
    </w:lvl>
    <w:lvl w:ilvl="1" w:tplc="B1D4C554" w:tentative="1">
      <w:start w:val="1"/>
      <w:numFmt w:val="bullet"/>
      <w:lvlText w:val=""/>
      <w:lvlJc w:val="left"/>
      <w:pPr>
        <w:tabs>
          <w:tab w:val="num" w:pos="1440"/>
        </w:tabs>
        <w:ind w:left="1440" w:hanging="360"/>
      </w:pPr>
      <w:rPr>
        <w:rFonts w:ascii="Symbol" w:hAnsi="Symbol" w:hint="default"/>
      </w:rPr>
    </w:lvl>
    <w:lvl w:ilvl="2" w:tplc="A1407F3E" w:tentative="1">
      <w:start w:val="1"/>
      <w:numFmt w:val="bullet"/>
      <w:lvlText w:val=""/>
      <w:lvlJc w:val="left"/>
      <w:pPr>
        <w:tabs>
          <w:tab w:val="num" w:pos="2160"/>
        </w:tabs>
        <w:ind w:left="2160" w:hanging="360"/>
      </w:pPr>
      <w:rPr>
        <w:rFonts w:ascii="Symbol" w:hAnsi="Symbol" w:hint="default"/>
      </w:rPr>
    </w:lvl>
    <w:lvl w:ilvl="3" w:tplc="DBBE9D08" w:tentative="1">
      <w:start w:val="1"/>
      <w:numFmt w:val="bullet"/>
      <w:lvlText w:val=""/>
      <w:lvlJc w:val="left"/>
      <w:pPr>
        <w:tabs>
          <w:tab w:val="num" w:pos="2880"/>
        </w:tabs>
        <w:ind w:left="2880" w:hanging="360"/>
      </w:pPr>
      <w:rPr>
        <w:rFonts w:ascii="Symbol" w:hAnsi="Symbol" w:hint="default"/>
      </w:rPr>
    </w:lvl>
    <w:lvl w:ilvl="4" w:tplc="A4246660" w:tentative="1">
      <w:start w:val="1"/>
      <w:numFmt w:val="bullet"/>
      <w:lvlText w:val=""/>
      <w:lvlJc w:val="left"/>
      <w:pPr>
        <w:tabs>
          <w:tab w:val="num" w:pos="3600"/>
        </w:tabs>
        <w:ind w:left="3600" w:hanging="360"/>
      </w:pPr>
      <w:rPr>
        <w:rFonts w:ascii="Symbol" w:hAnsi="Symbol" w:hint="default"/>
      </w:rPr>
    </w:lvl>
    <w:lvl w:ilvl="5" w:tplc="FFE6C9E8" w:tentative="1">
      <w:start w:val="1"/>
      <w:numFmt w:val="bullet"/>
      <w:lvlText w:val=""/>
      <w:lvlJc w:val="left"/>
      <w:pPr>
        <w:tabs>
          <w:tab w:val="num" w:pos="4320"/>
        </w:tabs>
        <w:ind w:left="4320" w:hanging="360"/>
      </w:pPr>
      <w:rPr>
        <w:rFonts w:ascii="Symbol" w:hAnsi="Symbol" w:hint="default"/>
      </w:rPr>
    </w:lvl>
    <w:lvl w:ilvl="6" w:tplc="411896F4" w:tentative="1">
      <w:start w:val="1"/>
      <w:numFmt w:val="bullet"/>
      <w:lvlText w:val=""/>
      <w:lvlJc w:val="left"/>
      <w:pPr>
        <w:tabs>
          <w:tab w:val="num" w:pos="5040"/>
        </w:tabs>
        <w:ind w:left="5040" w:hanging="360"/>
      </w:pPr>
      <w:rPr>
        <w:rFonts w:ascii="Symbol" w:hAnsi="Symbol" w:hint="default"/>
      </w:rPr>
    </w:lvl>
    <w:lvl w:ilvl="7" w:tplc="A8287892" w:tentative="1">
      <w:start w:val="1"/>
      <w:numFmt w:val="bullet"/>
      <w:lvlText w:val=""/>
      <w:lvlJc w:val="left"/>
      <w:pPr>
        <w:tabs>
          <w:tab w:val="num" w:pos="5760"/>
        </w:tabs>
        <w:ind w:left="5760" w:hanging="360"/>
      </w:pPr>
      <w:rPr>
        <w:rFonts w:ascii="Symbol" w:hAnsi="Symbol" w:hint="default"/>
      </w:rPr>
    </w:lvl>
    <w:lvl w:ilvl="8" w:tplc="E6B06940" w:tentative="1">
      <w:start w:val="1"/>
      <w:numFmt w:val="bullet"/>
      <w:lvlText w:val=""/>
      <w:lvlJc w:val="left"/>
      <w:pPr>
        <w:tabs>
          <w:tab w:val="num" w:pos="6480"/>
        </w:tabs>
        <w:ind w:left="6480" w:hanging="360"/>
      </w:pPr>
      <w:rPr>
        <w:rFonts w:ascii="Symbol" w:hAnsi="Symbol" w:hint="default"/>
      </w:rPr>
    </w:lvl>
  </w:abstractNum>
  <w:abstractNum w:abstractNumId="11">
    <w:nsid w:val="390121B4"/>
    <w:multiLevelType w:val="hybridMultilevel"/>
    <w:tmpl w:val="78F2510E"/>
    <w:lvl w:ilvl="0" w:tplc="5742F5FE">
      <w:start w:val="3"/>
      <w:numFmt w:val="bullet"/>
      <w:lvlText w:val="-"/>
      <w:lvlJc w:val="left"/>
      <w:pPr>
        <w:tabs>
          <w:tab w:val="num" w:pos="680"/>
        </w:tabs>
        <w:ind w:left="680" w:hanging="28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nsid w:val="390B233D"/>
    <w:multiLevelType w:val="hybridMultilevel"/>
    <w:tmpl w:val="43825432"/>
    <w:lvl w:ilvl="0" w:tplc="9962F160">
      <w:start w:val="1"/>
      <w:numFmt w:val="bullet"/>
      <w:lvlText w:val="-"/>
      <w:lvlJc w:val="left"/>
      <w:pPr>
        <w:ind w:left="764" w:hanging="360"/>
      </w:pPr>
      <w:rPr>
        <w:rFonts w:ascii="Tahoma" w:hAnsi="Tahoma"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13">
    <w:nsid w:val="3BEC0AD3"/>
    <w:multiLevelType w:val="hybridMultilevel"/>
    <w:tmpl w:val="00FC18B2"/>
    <w:lvl w:ilvl="0" w:tplc="5742F5FE">
      <w:start w:val="3"/>
      <w:numFmt w:val="bullet"/>
      <w:lvlText w:val="-"/>
      <w:lvlJc w:val="left"/>
      <w:pPr>
        <w:tabs>
          <w:tab w:val="num" w:pos="680"/>
        </w:tabs>
        <w:ind w:left="680" w:hanging="28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4">
    <w:nsid w:val="3D64624C"/>
    <w:multiLevelType w:val="hybridMultilevel"/>
    <w:tmpl w:val="CABC3498"/>
    <w:lvl w:ilvl="0" w:tplc="9962F16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4750B7"/>
    <w:multiLevelType w:val="hybridMultilevel"/>
    <w:tmpl w:val="69B233F4"/>
    <w:lvl w:ilvl="0" w:tplc="9962F16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3B583F"/>
    <w:multiLevelType w:val="hybridMultilevel"/>
    <w:tmpl w:val="303CF6AE"/>
    <w:lvl w:ilvl="0" w:tplc="652262DC">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4B3438C"/>
    <w:multiLevelType w:val="hybridMultilevel"/>
    <w:tmpl w:val="17BE1AFE"/>
    <w:lvl w:ilvl="0" w:tplc="0996248C">
      <w:start w:val="1"/>
      <w:numFmt w:val="decimal"/>
      <w:lvlText w:val="%1."/>
      <w:lvlJc w:val="left"/>
      <w:pPr>
        <w:tabs>
          <w:tab w:val="num" w:pos="397"/>
        </w:tabs>
        <w:ind w:left="397" w:hanging="397"/>
      </w:pPr>
      <w:rPr>
        <w:rFonts w:hint="default"/>
        <w:b/>
        <w:i w:val="0"/>
        <w:color w:val="auto"/>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8">
    <w:nsid w:val="4541061E"/>
    <w:multiLevelType w:val="multilevel"/>
    <w:tmpl w:val="9CFE57AC"/>
    <w:lvl w:ilvl="0">
      <w:start w:val="1"/>
      <w:numFmt w:val="decimal"/>
      <w:lvlText w:val="%1."/>
      <w:lvlJc w:val="left"/>
      <w:pPr>
        <w:tabs>
          <w:tab w:val="num" w:pos="51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914403"/>
    <w:multiLevelType w:val="hybridMultilevel"/>
    <w:tmpl w:val="CC16DDE8"/>
    <w:lvl w:ilvl="0" w:tplc="9962F16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ED0199"/>
    <w:multiLevelType w:val="hybridMultilevel"/>
    <w:tmpl w:val="EA928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D30D15"/>
    <w:multiLevelType w:val="hybridMultilevel"/>
    <w:tmpl w:val="DBC6FB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4FCA2CE5"/>
    <w:multiLevelType w:val="hybridMultilevel"/>
    <w:tmpl w:val="1B249224"/>
    <w:lvl w:ilvl="0" w:tplc="B344EFBA">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003DED"/>
    <w:multiLevelType w:val="hybridMultilevel"/>
    <w:tmpl w:val="605866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7B1269"/>
    <w:multiLevelType w:val="hybridMultilevel"/>
    <w:tmpl w:val="D896A966"/>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5">
    <w:nsid w:val="569B4BA5"/>
    <w:multiLevelType w:val="hybridMultilevel"/>
    <w:tmpl w:val="9EEC6D86"/>
    <w:lvl w:ilvl="0" w:tplc="5742F5FE">
      <w:start w:val="3"/>
      <w:numFmt w:val="bullet"/>
      <w:lvlText w:val="-"/>
      <w:lvlJc w:val="left"/>
      <w:pPr>
        <w:tabs>
          <w:tab w:val="num" w:pos="680"/>
        </w:tabs>
        <w:ind w:left="680" w:hanging="28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6">
    <w:nsid w:val="56BC1FF7"/>
    <w:multiLevelType w:val="hybridMultilevel"/>
    <w:tmpl w:val="F4923DCE"/>
    <w:lvl w:ilvl="0" w:tplc="5742F5FE">
      <w:start w:val="3"/>
      <w:numFmt w:val="bullet"/>
      <w:lvlText w:val="-"/>
      <w:lvlJc w:val="left"/>
      <w:pPr>
        <w:tabs>
          <w:tab w:val="num" w:pos="680"/>
        </w:tabs>
        <w:ind w:left="680" w:hanging="28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nsid w:val="570A6A5C"/>
    <w:multiLevelType w:val="hybridMultilevel"/>
    <w:tmpl w:val="52FC0114"/>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574A06AE"/>
    <w:multiLevelType w:val="hybridMultilevel"/>
    <w:tmpl w:val="1A8CD4C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9">
    <w:nsid w:val="574E19B8"/>
    <w:multiLevelType w:val="hybridMultilevel"/>
    <w:tmpl w:val="BFC098DC"/>
    <w:lvl w:ilvl="0" w:tplc="B344EFBA">
      <w:start w:val="3"/>
      <w:numFmt w:val="bullet"/>
      <w:lvlText w:val="-"/>
      <w:lvlJc w:val="left"/>
      <w:pPr>
        <w:tabs>
          <w:tab w:val="num" w:pos="680"/>
        </w:tabs>
        <w:ind w:left="680" w:hanging="45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nsid w:val="68165BAF"/>
    <w:multiLevelType w:val="hybridMultilevel"/>
    <w:tmpl w:val="237A47B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6B00C8"/>
    <w:multiLevelType w:val="hybridMultilevel"/>
    <w:tmpl w:val="211EBEFA"/>
    <w:lvl w:ilvl="0" w:tplc="16484986">
      <w:start w:val="1"/>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C705ADA"/>
    <w:multiLevelType w:val="hybridMultilevel"/>
    <w:tmpl w:val="4E544086"/>
    <w:lvl w:ilvl="0" w:tplc="B1EE66E0">
      <w:start w:val="1"/>
      <w:numFmt w:val="bullet"/>
      <w:lvlText w:val=""/>
      <w:lvlPicBulletId w:val="1"/>
      <w:lvlJc w:val="left"/>
      <w:pPr>
        <w:tabs>
          <w:tab w:val="num" w:pos="720"/>
        </w:tabs>
        <w:ind w:left="720" w:hanging="360"/>
      </w:pPr>
      <w:rPr>
        <w:rFonts w:ascii="Symbol" w:hAnsi="Symbol" w:hint="default"/>
      </w:rPr>
    </w:lvl>
    <w:lvl w:ilvl="1" w:tplc="045A4F96" w:tentative="1">
      <w:start w:val="1"/>
      <w:numFmt w:val="bullet"/>
      <w:lvlText w:val=""/>
      <w:lvlJc w:val="left"/>
      <w:pPr>
        <w:tabs>
          <w:tab w:val="num" w:pos="1440"/>
        </w:tabs>
        <w:ind w:left="1440" w:hanging="360"/>
      </w:pPr>
      <w:rPr>
        <w:rFonts w:ascii="Symbol" w:hAnsi="Symbol" w:hint="default"/>
      </w:rPr>
    </w:lvl>
    <w:lvl w:ilvl="2" w:tplc="9B14FCA8" w:tentative="1">
      <w:start w:val="1"/>
      <w:numFmt w:val="bullet"/>
      <w:lvlText w:val=""/>
      <w:lvlJc w:val="left"/>
      <w:pPr>
        <w:tabs>
          <w:tab w:val="num" w:pos="2160"/>
        </w:tabs>
        <w:ind w:left="2160" w:hanging="360"/>
      </w:pPr>
      <w:rPr>
        <w:rFonts w:ascii="Symbol" w:hAnsi="Symbol" w:hint="default"/>
      </w:rPr>
    </w:lvl>
    <w:lvl w:ilvl="3" w:tplc="73B2CEA6" w:tentative="1">
      <w:start w:val="1"/>
      <w:numFmt w:val="bullet"/>
      <w:lvlText w:val=""/>
      <w:lvlJc w:val="left"/>
      <w:pPr>
        <w:tabs>
          <w:tab w:val="num" w:pos="2880"/>
        </w:tabs>
        <w:ind w:left="2880" w:hanging="360"/>
      </w:pPr>
      <w:rPr>
        <w:rFonts w:ascii="Symbol" w:hAnsi="Symbol" w:hint="default"/>
      </w:rPr>
    </w:lvl>
    <w:lvl w:ilvl="4" w:tplc="705E3384" w:tentative="1">
      <w:start w:val="1"/>
      <w:numFmt w:val="bullet"/>
      <w:lvlText w:val=""/>
      <w:lvlJc w:val="left"/>
      <w:pPr>
        <w:tabs>
          <w:tab w:val="num" w:pos="3600"/>
        </w:tabs>
        <w:ind w:left="3600" w:hanging="360"/>
      </w:pPr>
      <w:rPr>
        <w:rFonts w:ascii="Symbol" w:hAnsi="Symbol" w:hint="default"/>
      </w:rPr>
    </w:lvl>
    <w:lvl w:ilvl="5" w:tplc="BB589E00" w:tentative="1">
      <w:start w:val="1"/>
      <w:numFmt w:val="bullet"/>
      <w:lvlText w:val=""/>
      <w:lvlJc w:val="left"/>
      <w:pPr>
        <w:tabs>
          <w:tab w:val="num" w:pos="4320"/>
        </w:tabs>
        <w:ind w:left="4320" w:hanging="360"/>
      </w:pPr>
      <w:rPr>
        <w:rFonts w:ascii="Symbol" w:hAnsi="Symbol" w:hint="default"/>
      </w:rPr>
    </w:lvl>
    <w:lvl w:ilvl="6" w:tplc="E196B15E" w:tentative="1">
      <w:start w:val="1"/>
      <w:numFmt w:val="bullet"/>
      <w:lvlText w:val=""/>
      <w:lvlJc w:val="left"/>
      <w:pPr>
        <w:tabs>
          <w:tab w:val="num" w:pos="5040"/>
        </w:tabs>
        <w:ind w:left="5040" w:hanging="360"/>
      </w:pPr>
      <w:rPr>
        <w:rFonts w:ascii="Symbol" w:hAnsi="Symbol" w:hint="default"/>
      </w:rPr>
    </w:lvl>
    <w:lvl w:ilvl="7" w:tplc="CFC8B836" w:tentative="1">
      <w:start w:val="1"/>
      <w:numFmt w:val="bullet"/>
      <w:lvlText w:val=""/>
      <w:lvlJc w:val="left"/>
      <w:pPr>
        <w:tabs>
          <w:tab w:val="num" w:pos="5760"/>
        </w:tabs>
        <w:ind w:left="5760" w:hanging="360"/>
      </w:pPr>
      <w:rPr>
        <w:rFonts w:ascii="Symbol" w:hAnsi="Symbol" w:hint="default"/>
      </w:rPr>
    </w:lvl>
    <w:lvl w:ilvl="8" w:tplc="968AB584" w:tentative="1">
      <w:start w:val="1"/>
      <w:numFmt w:val="bullet"/>
      <w:lvlText w:val=""/>
      <w:lvlJc w:val="left"/>
      <w:pPr>
        <w:tabs>
          <w:tab w:val="num" w:pos="6480"/>
        </w:tabs>
        <w:ind w:left="6480" w:hanging="360"/>
      </w:pPr>
      <w:rPr>
        <w:rFonts w:ascii="Symbol" w:hAnsi="Symbol" w:hint="default"/>
      </w:rPr>
    </w:lvl>
  </w:abstractNum>
  <w:abstractNum w:abstractNumId="33">
    <w:nsid w:val="6CAE1B2E"/>
    <w:multiLevelType w:val="hybridMultilevel"/>
    <w:tmpl w:val="EDB8454A"/>
    <w:lvl w:ilvl="0" w:tplc="5742F5FE">
      <w:start w:val="3"/>
      <w:numFmt w:val="bullet"/>
      <w:lvlText w:val="-"/>
      <w:lvlJc w:val="left"/>
      <w:pPr>
        <w:tabs>
          <w:tab w:val="num" w:pos="680"/>
        </w:tabs>
        <w:ind w:left="680" w:hanging="283"/>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4">
    <w:nsid w:val="6CCF1F8A"/>
    <w:multiLevelType w:val="hybridMultilevel"/>
    <w:tmpl w:val="9B5ECF42"/>
    <w:lvl w:ilvl="0" w:tplc="9962F16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E56863"/>
    <w:multiLevelType w:val="hybridMultilevel"/>
    <w:tmpl w:val="72F6E458"/>
    <w:lvl w:ilvl="0" w:tplc="16484986">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E522139"/>
    <w:multiLevelType w:val="multilevel"/>
    <w:tmpl w:val="B9C8A7F0"/>
    <w:lvl w:ilvl="0">
      <w:start w:val="3"/>
      <w:numFmt w:val="bullet"/>
      <w:lvlText w:val="-"/>
      <w:lvlJc w:val="left"/>
      <w:pPr>
        <w:tabs>
          <w:tab w:val="num" w:pos="680"/>
        </w:tabs>
        <w:ind w:left="680" w:hanging="453"/>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71774582"/>
    <w:multiLevelType w:val="multilevel"/>
    <w:tmpl w:val="3084C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30264F0"/>
    <w:multiLevelType w:val="hybridMultilevel"/>
    <w:tmpl w:val="3E8AA174"/>
    <w:lvl w:ilvl="0" w:tplc="63F41E32">
      <w:start w:val="1"/>
      <w:numFmt w:val="decimal"/>
      <w:lvlText w:val="%1."/>
      <w:lvlJc w:val="left"/>
      <w:pPr>
        <w:ind w:left="720" w:hanging="360"/>
      </w:pPr>
      <w:rPr>
        <w:color w:val="auto"/>
      </w:rPr>
    </w:lvl>
    <w:lvl w:ilvl="1" w:tplc="3108764C">
      <w:numFmt w:val="bullet"/>
      <w:lvlText w:val="-"/>
      <w:lvlJc w:val="left"/>
      <w:pPr>
        <w:ind w:left="1440" w:hanging="360"/>
      </w:pPr>
      <w:rPr>
        <w:rFonts w:ascii="Calibri" w:eastAsia="Times New Roman" w:hAnsi="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nsid w:val="73F37C16"/>
    <w:multiLevelType w:val="hybridMultilevel"/>
    <w:tmpl w:val="5FBAC750"/>
    <w:lvl w:ilvl="0" w:tplc="1648498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8837A8E"/>
    <w:multiLevelType w:val="hybridMultilevel"/>
    <w:tmpl w:val="BD0CEC26"/>
    <w:lvl w:ilvl="0" w:tplc="2EC6AB08">
      <w:start w:val="1"/>
      <w:numFmt w:val="bullet"/>
      <w:lvlText w:val=""/>
      <w:lvlPicBulletId w:val="1"/>
      <w:lvlJc w:val="left"/>
      <w:pPr>
        <w:tabs>
          <w:tab w:val="num" w:pos="720"/>
        </w:tabs>
        <w:ind w:left="720" w:hanging="360"/>
      </w:pPr>
      <w:rPr>
        <w:rFonts w:ascii="Symbol" w:hAnsi="Symbol" w:hint="default"/>
      </w:rPr>
    </w:lvl>
    <w:lvl w:ilvl="1" w:tplc="E774EA6E" w:tentative="1">
      <w:start w:val="1"/>
      <w:numFmt w:val="bullet"/>
      <w:lvlText w:val=""/>
      <w:lvlJc w:val="left"/>
      <w:pPr>
        <w:tabs>
          <w:tab w:val="num" w:pos="1440"/>
        </w:tabs>
        <w:ind w:left="1440" w:hanging="360"/>
      </w:pPr>
      <w:rPr>
        <w:rFonts w:ascii="Symbol" w:hAnsi="Symbol" w:hint="default"/>
      </w:rPr>
    </w:lvl>
    <w:lvl w:ilvl="2" w:tplc="FB8A77A8" w:tentative="1">
      <w:start w:val="1"/>
      <w:numFmt w:val="bullet"/>
      <w:lvlText w:val=""/>
      <w:lvlJc w:val="left"/>
      <w:pPr>
        <w:tabs>
          <w:tab w:val="num" w:pos="2160"/>
        </w:tabs>
        <w:ind w:left="2160" w:hanging="360"/>
      </w:pPr>
      <w:rPr>
        <w:rFonts w:ascii="Symbol" w:hAnsi="Symbol" w:hint="default"/>
      </w:rPr>
    </w:lvl>
    <w:lvl w:ilvl="3" w:tplc="E8C43C76" w:tentative="1">
      <w:start w:val="1"/>
      <w:numFmt w:val="bullet"/>
      <w:lvlText w:val=""/>
      <w:lvlJc w:val="left"/>
      <w:pPr>
        <w:tabs>
          <w:tab w:val="num" w:pos="2880"/>
        </w:tabs>
        <w:ind w:left="2880" w:hanging="360"/>
      </w:pPr>
      <w:rPr>
        <w:rFonts w:ascii="Symbol" w:hAnsi="Symbol" w:hint="default"/>
      </w:rPr>
    </w:lvl>
    <w:lvl w:ilvl="4" w:tplc="ED7E7DD8" w:tentative="1">
      <w:start w:val="1"/>
      <w:numFmt w:val="bullet"/>
      <w:lvlText w:val=""/>
      <w:lvlJc w:val="left"/>
      <w:pPr>
        <w:tabs>
          <w:tab w:val="num" w:pos="3600"/>
        </w:tabs>
        <w:ind w:left="3600" w:hanging="360"/>
      </w:pPr>
      <w:rPr>
        <w:rFonts w:ascii="Symbol" w:hAnsi="Symbol" w:hint="default"/>
      </w:rPr>
    </w:lvl>
    <w:lvl w:ilvl="5" w:tplc="51A0B770" w:tentative="1">
      <w:start w:val="1"/>
      <w:numFmt w:val="bullet"/>
      <w:lvlText w:val=""/>
      <w:lvlJc w:val="left"/>
      <w:pPr>
        <w:tabs>
          <w:tab w:val="num" w:pos="4320"/>
        </w:tabs>
        <w:ind w:left="4320" w:hanging="360"/>
      </w:pPr>
      <w:rPr>
        <w:rFonts w:ascii="Symbol" w:hAnsi="Symbol" w:hint="default"/>
      </w:rPr>
    </w:lvl>
    <w:lvl w:ilvl="6" w:tplc="C9882134" w:tentative="1">
      <w:start w:val="1"/>
      <w:numFmt w:val="bullet"/>
      <w:lvlText w:val=""/>
      <w:lvlJc w:val="left"/>
      <w:pPr>
        <w:tabs>
          <w:tab w:val="num" w:pos="5040"/>
        </w:tabs>
        <w:ind w:left="5040" w:hanging="360"/>
      </w:pPr>
      <w:rPr>
        <w:rFonts w:ascii="Symbol" w:hAnsi="Symbol" w:hint="default"/>
      </w:rPr>
    </w:lvl>
    <w:lvl w:ilvl="7" w:tplc="0902FE42" w:tentative="1">
      <w:start w:val="1"/>
      <w:numFmt w:val="bullet"/>
      <w:lvlText w:val=""/>
      <w:lvlJc w:val="left"/>
      <w:pPr>
        <w:tabs>
          <w:tab w:val="num" w:pos="5760"/>
        </w:tabs>
        <w:ind w:left="5760" w:hanging="360"/>
      </w:pPr>
      <w:rPr>
        <w:rFonts w:ascii="Symbol" w:hAnsi="Symbol" w:hint="default"/>
      </w:rPr>
    </w:lvl>
    <w:lvl w:ilvl="8" w:tplc="BED0E232" w:tentative="1">
      <w:start w:val="1"/>
      <w:numFmt w:val="bullet"/>
      <w:lvlText w:val=""/>
      <w:lvlJc w:val="left"/>
      <w:pPr>
        <w:tabs>
          <w:tab w:val="num" w:pos="6480"/>
        </w:tabs>
        <w:ind w:left="6480" w:hanging="360"/>
      </w:pPr>
      <w:rPr>
        <w:rFonts w:ascii="Symbol" w:hAnsi="Symbol" w:hint="default"/>
      </w:rPr>
    </w:lvl>
  </w:abstractNum>
  <w:abstractNum w:abstractNumId="41">
    <w:nsid w:val="7A6303CD"/>
    <w:multiLevelType w:val="hybridMultilevel"/>
    <w:tmpl w:val="FD3692F8"/>
    <w:lvl w:ilvl="0" w:tplc="C5EA5492">
      <w:start w:val="1"/>
      <w:numFmt w:val="bullet"/>
      <w:lvlText w:val=""/>
      <w:lvlPicBulletId w:val="1"/>
      <w:lvlJc w:val="left"/>
      <w:pPr>
        <w:tabs>
          <w:tab w:val="num" w:pos="720"/>
        </w:tabs>
        <w:ind w:left="720" w:hanging="360"/>
      </w:pPr>
      <w:rPr>
        <w:rFonts w:ascii="Symbol" w:hAnsi="Symbol" w:hint="default"/>
      </w:rPr>
    </w:lvl>
    <w:lvl w:ilvl="1" w:tplc="F1ACD338" w:tentative="1">
      <w:start w:val="1"/>
      <w:numFmt w:val="bullet"/>
      <w:lvlText w:val=""/>
      <w:lvlJc w:val="left"/>
      <w:pPr>
        <w:tabs>
          <w:tab w:val="num" w:pos="1440"/>
        </w:tabs>
        <w:ind w:left="1440" w:hanging="360"/>
      </w:pPr>
      <w:rPr>
        <w:rFonts w:ascii="Symbol" w:hAnsi="Symbol" w:hint="default"/>
      </w:rPr>
    </w:lvl>
    <w:lvl w:ilvl="2" w:tplc="94784B2E" w:tentative="1">
      <w:start w:val="1"/>
      <w:numFmt w:val="bullet"/>
      <w:lvlText w:val=""/>
      <w:lvlJc w:val="left"/>
      <w:pPr>
        <w:tabs>
          <w:tab w:val="num" w:pos="2160"/>
        </w:tabs>
        <w:ind w:left="2160" w:hanging="360"/>
      </w:pPr>
      <w:rPr>
        <w:rFonts w:ascii="Symbol" w:hAnsi="Symbol" w:hint="default"/>
      </w:rPr>
    </w:lvl>
    <w:lvl w:ilvl="3" w:tplc="830C0A30" w:tentative="1">
      <w:start w:val="1"/>
      <w:numFmt w:val="bullet"/>
      <w:lvlText w:val=""/>
      <w:lvlJc w:val="left"/>
      <w:pPr>
        <w:tabs>
          <w:tab w:val="num" w:pos="2880"/>
        </w:tabs>
        <w:ind w:left="2880" w:hanging="360"/>
      </w:pPr>
      <w:rPr>
        <w:rFonts w:ascii="Symbol" w:hAnsi="Symbol" w:hint="default"/>
      </w:rPr>
    </w:lvl>
    <w:lvl w:ilvl="4" w:tplc="581220AE" w:tentative="1">
      <w:start w:val="1"/>
      <w:numFmt w:val="bullet"/>
      <w:lvlText w:val=""/>
      <w:lvlJc w:val="left"/>
      <w:pPr>
        <w:tabs>
          <w:tab w:val="num" w:pos="3600"/>
        </w:tabs>
        <w:ind w:left="3600" w:hanging="360"/>
      </w:pPr>
      <w:rPr>
        <w:rFonts w:ascii="Symbol" w:hAnsi="Symbol" w:hint="default"/>
      </w:rPr>
    </w:lvl>
    <w:lvl w:ilvl="5" w:tplc="3384D848" w:tentative="1">
      <w:start w:val="1"/>
      <w:numFmt w:val="bullet"/>
      <w:lvlText w:val=""/>
      <w:lvlJc w:val="left"/>
      <w:pPr>
        <w:tabs>
          <w:tab w:val="num" w:pos="4320"/>
        </w:tabs>
        <w:ind w:left="4320" w:hanging="360"/>
      </w:pPr>
      <w:rPr>
        <w:rFonts w:ascii="Symbol" w:hAnsi="Symbol" w:hint="default"/>
      </w:rPr>
    </w:lvl>
    <w:lvl w:ilvl="6" w:tplc="EA545FE2" w:tentative="1">
      <w:start w:val="1"/>
      <w:numFmt w:val="bullet"/>
      <w:lvlText w:val=""/>
      <w:lvlJc w:val="left"/>
      <w:pPr>
        <w:tabs>
          <w:tab w:val="num" w:pos="5040"/>
        </w:tabs>
        <w:ind w:left="5040" w:hanging="360"/>
      </w:pPr>
      <w:rPr>
        <w:rFonts w:ascii="Symbol" w:hAnsi="Symbol" w:hint="default"/>
      </w:rPr>
    </w:lvl>
    <w:lvl w:ilvl="7" w:tplc="EAA41E7A" w:tentative="1">
      <w:start w:val="1"/>
      <w:numFmt w:val="bullet"/>
      <w:lvlText w:val=""/>
      <w:lvlJc w:val="left"/>
      <w:pPr>
        <w:tabs>
          <w:tab w:val="num" w:pos="5760"/>
        </w:tabs>
        <w:ind w:left="5760" w:hanging="360"/>
      </w:pPr>
      <w:rPr>
        <w:rFonts w:ascii="Symbol" w:hAnsi="Symbol" w:hint="default"/>
      </w:rPr>
    </w:lvl>
    <w:lvl w:ilvl="8" w:tplc="6DA6F6F0" w:tentative="1">
      <w:start w:val="1"/>
      <w:numFmt w:val="bullet"/>
      <w:lvlText w:val=""/>
      <w:lvlJc w:val="left"/>
      <w:pPr>
        <w:tabs>
          <w:tab w:val="num" w:pos="6480"/>
        </w:tabs>
        <w:ind w:left="6480" w:hanging="360"/>
      </w:pPr>
      <w:rPr>
        <w:rFonts w:ascii="Symbol" w:hAnsi="Symbol" w:hint="default"/>
      </w:rPr>
    </w:lvl>
  </w:abstractNum>
  <w:abstractNum w:abstractNumId="42">
    <w:nsid w:val="7D0B5813"/>
    <w:multiLevelType w:val="hybridMultilevel"/>
    <w:tmpl w:val="36384F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9"/>
  </w:num>
  <w:num w:numId="2">
    <w:abstractNumId w:val="38"/>
  </w:num>
  <w:num w:numId="3">
    <w:abstractNumId w:val="17"/>
  </w:num>
  <w:num w:numId="4">
    <w:abstractNumId w:val="37"/>
  </w:num>
  <w:num w:numId="5">
    <w:abstractNumId w:val="18"/>
  </w:num>
  <w:num w:numId="6">
    <w:abstractNumId w:val="36"/>
  </w:num>
  <w:num w:numId="7">
    <w:abstractNumId w:val="11"/>
  </w:num>
  <w:num w:numId="8">
    <w:abstractNumId w:val="33"/>
  </w:num>
  <w:num w:numId="9">
    <w:abstractNumId w:val="26"/>
  </w:num>
  <w:num w:numId="10">
    <w:abstractNumId w:val="13"/>
  </w:num>
  <w:num w:numId="11">
    <w:abstractNumId w:val="25"/>
  </w:num>
  <w:num w:numId="12">
    <w:abstractNumId w:val="7"/>
  </w:num>
  <w:num w:numId="13">
    <w:abstractNumId w:val="4"/>
  </w:num>
  <w:num w:numId="14">
    <w:abstractNumId w:val="15"/>
  </w:num>
  <w:num w:numId="15">
    <w:abstractNumId w:val="19"/>
  </w:num>
  <w:num w:numId="16">
    <w:abstractNumId w:val="12"/>
  </w:num>
  <w:num w:numId="17">
    <w:abstractNumId w:val="34"/>
  </w:num>
  <w:num w:numId="18">
    <w:abstractNumId w:val="5"/>
  </w:num>
  <w:num w:numId="19">
    <w:abstractNumId w:val="42"/>
  </w:num>
  <w:num w:numId="20">
    <w:abstractNumId w:val="6"/>
  </w:num>
  <w:num w:numId="21">
    <w:abstractNumId w:val="16"/>
  </w:num>
  <w:num w:numId="22">
    <w:abstractNumId w:val="27"/>
  </w:num>
  <w:num w:numId="23">
    <w:abstractNumId w:val="21"/>
  </w:num>
  <w:num w:numId="24">
    <w:abstractNumId w:val="14"/>
  </w:num>
  <w:num w:numId="25">
    <w:abstractNumId w:val="30"/>
  </w:num>
  <w:num w:numId="26">
    <w:abstractNumId w:val="10"/>
  </w:num>
  <w:num w:numId="27">
    <w:abstractNumId w:val="32"/>
  </w:num>
  <w:num w:numId="28">
    <w:abstractNumId w:val="41"/>
  </w:num>
  <w:num w:numId="29">
    <w:abstractNumId w:val="3"/>
  </w:num>
  <w:num w:numId="30">
    <w:abstractNumId w:val="40"/>
  </w:num>
  <w:num w:numId="31">
    <w:abstractNumId w:val="8"/>
  </w:num>
  <w:num w:numId="32">
    <w:abstractNumId w:val="0"/>
  </w:num>
  <w:num w:numId="33">
    <w:abstractNumId w:val="31"/>
  </w:num>
  <w:num w:numId="34">
    <w:abstractNumId w:val="9"/>
  </w:num>
  <w:num w:numId="35">
    <w:abstractNumId w:val="24"/>
  </w:num>
  <w:num w:numId="36">
    <w:abstractNumId w:val="35"/>
  </w:num>
  <w:num w:numId="37">
    <w:abstractNumId w:val="39"/>
  </w:num>
  <w:num w:numId="38">
    <w:abstractNumId w:val="23"/>
  </w:num>
  <w:num w:numId="39">
    <w:abstractNumId w:val="2"/>
  </w:num>
  <w:num w:numId="40">
    <w:abstractNumId w:val="1"/>
  </w:num>
  <w:num w:numId="41">
    <w:abstractNumId w:val="20"/>
  </w:num>
  <w:num w:numId="42">
    <w:abstractNumId w:val="11"/>
  </w:num>
  <w:num w:numId="43">
    <w:abstractNumId w:val="33"/>
  </w:num>
  <w:num w:numId="44">
    <w:abstractNumId w:val="26"/>
  </w:num>
  <w:num w:numId="45">
    <w:abstractNumId w:val="25"/>
  </w:num>
  <w:num w:numId="46">
    <w:abstractNumId w:val="2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50"/>
    <w:rsid w:val="000013B1"/>
    <w:rsid w:val="000025B7"/>
    <w:rsid w:val="00007B8A"/>
    <w:rsid w:val="00010283"/>
    <w:rsid w:val="00024676"/>
    <w:rsid w:val="0002573F"/>
    <w:rsid w:val="000409AA"/>
    <w:rsid w:val="00050FE2"/>
    <w:rsid w:val="000514DE"/>
    <w:rsid w:val="000712AC"/>
    <w:rsid w:val="00074A42"/>
    <w:rsid w:val="00086F6A"/>
    <w:rsid w:val="000917F3"/>
    <w:rsid w:val="000962FA"/>
    <w:rsid w:val="000A01F3"/>
    <w:rsid w:val="000A4939"/>
    <w:rsid w:val="000A7EC0"/>
    <w:rsid w:val="000B490C"/>
    <w:rsid w:val="000B7DAD"/>
    <w:rsid w:val="000C2833"/>
    <w:rsid w:val="000C520F"/>
    <w:rsid w:val="000C78D1"/>
    <w:rsid w:val="000C7B05"/>
    <w:rsid w:val="000C7C64"/>
    <w:rsid w:val="000D09C4"/>
    <w:rsid w:val="000D0AE9"/>
    <w:rsid w:val="000D4DE8"/>
    <w:rsid w:val="000D5D82"/>
    <w:rsid w:val="000E3318"/>
    <w:rsid w:val="000E4F88"/>
    <w:rsid w:val="00107681"/>
    <w:rsid w:val="001114B5"/>
    <w:rsid w:val="00111CC4"/>
    <w:rsid w:val="00117644"/>
    <w:rsid w:val="001317B0"/>
    <w:rsid w:val="00131F0C"/>
    <w:rsid w:val="0013359C"/>
    <w:rsid w:val="001510FA"/>
    <w:rsid w:val="00161852"/>
    <w:rsid w:val="0016551F"/>
    <w:rsid w:val="00182A1D"/>
    <w:rsid w:val="00194C93"/>
    <w:rsid w:val="001974C8"/>
    <w:rsid w:val="001A33D9"/>
    <w:rsid w:val="001A7F57"/>
    <w:rsid w:val="001D6A1D"/>
    <w:rsid w:val="001E2050"/>
    <w:rsid w:val="001E66E9"/>
    <w:rsid w:val="001F2F7D"/>
    <w:rsid w:val="001F3047"/>
    <w:rsid w:val="001F3A12"/>
    <w:rsid w:val="00201C71"/>
    <w:rsid w:val="00202BA8"/>
    <w:rsid w:val="00205B6B"/>
    <w:rsid w:val="00206C2A"/>
    <w:rsid w:val="0021688B"/>
    <w:rsid w:val="00220B6C"/>
    <w:rsid w:val="00221B8B"/>
    <w:rsid w:val="002233B2"/>
    <w:rsid w:val="002238A1"/>
    <w:rsid w:val="0022497D"/>
    <w:rsid w:val="00230215"/>
    <w:rsid w:val="00230896"/>
    <w:rsid w:val="00231CE4"/>
    <w:rsid w:val="00241D97"/>
    <w:rsid w:val="00242865"/>
    <w:rsid w:val="00256441"/>
    <w:rsid w:val="00257E8B"/>
    <w:rsid w:val="00270383"/>
    <w:rsid w:val="00286635"/>
    <w:rsid w:val="00290AE0"/>
    <w:rsid w:val="002B5D72"/>
    <w:rsid w:val="002B66D1"/>
    <w:rsid w:val="002C0770"/>
    <w:rsid w:val="002C0ACF"/>
    <w:rsid w:val="002C12F4"/>
    <w:rsid w:val="002C3800"/>
    <w:rsid w:val="002C39F6"/>
    <w:rsid w:val="002C592D"/>
    <w:rsid w:val="002D1959"/>
    <w:rsid w:val="002D40B9"/>
    <w:rsid w:val="002D7BEA"/>
    <w:rsid w:val="002E3BE1"/>
    <w:rsid w:val="002E4ABB"/>
    <w:rsid w:val="002E6841"/>
    <w:rsid w:val="002F1F22"/>
    <w:rsid w:val="002F64DC"/>
    <w:rsid w:val="00300EEE"/>
    <w:rsid w:val="00302761"/>
    <w:rsid w:val="00306305"/>
    <w:rsid w:val="00313949"/>
    <w:rsid w:val="00320E7B"/>
    <w:rsid w:val="003244F8"/>
    <w:rsid w:val="00331EDE"/>
    <w:rsid w:val="0033644F"/>
    <w:rsid w:val="003370B8"/>
    <w:rsid w:val="003454A1"/>
    <w:rsid w:val="003478A8"/>
    <w:rsid w:val="003677C9"/>
    <w:rsid w:val="0037129E"/>
    <w:rsid w:val="00376EA0"/>
    <w:rsid w:val="00377417"/>
    <w:rsid w:val="00380353"/>
    <w:rsid w:val="003878BC"/>
    <w:rsid w:val="00390909"/>
    <w:rsid w:val="00390DD5"/>
    <w:rsid w:val="00391256"/>
    <w:rsid w:val="00391C05"/>
    <w:rsid w:val="003A32E8"/>
    <w:rsid w:val="003B5452"/>
    <w:rsid w:val="003B6238"/>
    <w:rsid w:val="003C30E0"/>
    <w:rsid w:val="003C7134"/>
    <w:rsid w:val="003C794D"/>
    <w:rsid w:val="003D2401"/>
    <w:rsid w:val="003D387A"/>
    <w:rsid w:val="00410A51"/>
    <w:rsid w:val="004117F1"/>
    <w:rsid w:val="0041781D"/>
    <w:rsid w:val="00422638"/>
    <w:rsid w:val="00424AED"/>
    <w:rsid w:val="00427508"/>
    <w:rsid w:val="004400DE"/>
    <w:rsid w:val="004421DC"/>
    <w:rsid w:val="00447358"/>
    <w:rsid w:val="004522CF"/>
    <w:rsid w:val="004551D4"/>
    <w:rsid w:val="0045537C"/>
    <w:rsid w:val="0045650B"/>
    <w:rsid w:val="00457105"/>
    <w:rsid w:val="00461023"/>
    <w:rsid w:val="00466F71"/>
    <w:rsid w:val="00467368"/>
    <w:rsid w:val="00481219"/>
    <w:rsid w:val="00481AD7"/>
    <w:rsid w:val="00482BDD"/>
    <w:rsid w:val="00490AB4"/>
    <w:rsid w:val="004944AE"/>
    <w:rsid w:val="004A1C57"/>
    <w:rsid w:val="004A3B39"/>
    <w:rsid w:val="004A6329"/>
    <w:rsid w:val="004A7F92"/>
    <w:rsid w:val="004B6FBB"/>
    <w:rsid w:val="004C53FC"/>
    <w:rsid w:val="004C7538"/>
    <w:rsid w:val="004C754B"/>
    <w:rsid w:val="004D22E4"/>
    <w:rsid w:val="004D6E51"/>
    <w:rsid w:val="004E063E"/>
    <w:rsid w:val="004E08B4"/>
    <w:rsid w:val="004E43B7"/>
    <w:rsid w:val="004E45C1"/>
    <w:rsid w:val="004E7D55"/>
    <w:rsid w:val="004F320B"/>
    <w:rsid w:val="004F44EE"/>
    <w:rsid w:val="004F5435"/>
    <w:rsid w:val="00506CB1"/>
    <w:rsid w:val="005079A6"/>
    <w:rsid w:val="00510A4D"/>
    <w:rsid w:val="005124DE"/>
    <w:rsid w:val="005124FC"/>
    <w:rsid w:val="005139C8"/>
    <w:rsid w:val="0051674D"/>
    <w:rsid w:val="00520D2C"/>
    <w:rsid w:val="00527EDB"/>
    <w:rsid w:val="00535FA9"/>
    <w:rsid w:val="00546D63"/>
    <w:rsid w:val="00550FEE"/>
    <w:rsid w:val="00551F88"/>
    <w:rsid w:val="0055294E"/>
    <w:rsid w:val="00552CF1"/>
    <w:rsid w:val="00561AE3"/>
    <w:rsid w:val="00563863"/>
    <w:rsid w:val="0059109C"/>
    <w:rsid w:val="0059177C"/>
    <w:rsid w:val="005934AC"/>
    <w:rsid w:val="00594107"/>
    <w:rsid w:val="005B3809"/>
    <w:rsid w:val="005B751D"/>
    <w:rsid w:val="005C10DB"/>
    <w:rsid w:val="005C225F"/>
    <w:rsid w:val="005C3303"/>
    <w:rsid w:val="005C42C6"/>
    <w:rsid w:val="005C4862"/>
    <w:rsid w:val="005C4A1A"/>
    <w:rsid w:val="005C5B8D"/>
    <w:rsid w:val="005D7645"/>
    <w:rsid w:val="005E10A8"/>
    <w:rsid w:val="005E13A0"/>
    <w:rsid w:val="005E13A4"/>
    <w:rsid w:val="005E2199"/>
    <w:rsid w:val="005E2971"/>
    <w:rsid w:val="005F17DB"/>
    <w:rsid w:val="005F5CF2"/>
    <w:rsid w:val="006025B0"/>
    <w:rsid w:val="00606BF3"/>
    <w:rsid w:val="00612B31"/>
    <w:rsid w:val="006161AE"/>
    <w:rsid w:val="00623395"/>
    <w:rsid w:val="00624F03"/>
    <w:rsid w:val="006305AD"/>
    <w:rsid w:val="00630B0C"/>
    <w:rsid w:val="00635FC1"/>
    <w:rsid w:val="006462C5"/>
    <w:rsid w:val="00651C21"/>
    <w:rsid w:val="00661BB6"/>
    <w:rsid w:val="0066628C"/>
    <w:rsid w:val="00672213"/>
    <w:rsid w:val="00672A24"/>
    <w:rsid w:val="00673D14"/>
    <w:rsid w:val="006741A1"/>
    <w:rsid w:val="00675B44"/>
    <w:rsid w:val="00680C4D"/>
    <w:rsid w:val="00681D93"/>
    <w:rsid w:val="006942B5"/>
    <w:rsid w:val="00697A57"/>
    <w:rsid w:val="006A2240"/>
    <w:rsid w:val="006A2A4E"/>
    <w:rsid w:val="006A3B7D"/>
    <w:rsid w:val="006B055A"/>
    <w:rsid w:val="006C6607"/>
    <w:rsid w:val="006D176B"/>
    <w:rsid w:val="006D4242"/>
    <w:rsid w:val="006D5233"/>
    <w:rsid w:val="006E5BA1"/>
    <w:rsid w:val="006F0F15"/>
    <w:rsid w:val="006F231E"/>
    <w:rsid w:val="006F3A4C"/>
    <w:rsid w:val="006F40F7"/>
    <w:rsid w:val="0071185C"/>
    <w:rsid w:val="007126A6"/>
    <w:rsid w:val="0072168C"/>
    <w:rsid w:val="00726521"/>
    <w:rsid w:val="00751ABC"/>
    <w:rsid w:val="007618E9"/>
    <w:rsid w:val="007622BE"/>
    <w:rsid w:val="00770522"/>
    <w:rsid w:val="00781BB9"/>
    <w:rsid w:val="00782B36"/>
    <w:rsid w:val="0078449E"/>
    <w:rsid w:val="00791D7D"/>
    <w:rsid w:val="00794852"/>
    <w:rsid w:val="00796AEC"/>
    <w:rsid w:val="007A2095"/>
    <w:rsid w:val="007A58FC"/>
    <w:rsid w:val="007A60E7"/>
    <w:rsid w:val="007B0482"/>
    <w:rsid w:val="007B3496"/>
    <w:rsid w:val="007C105B"/>
    <w:rsid w:val="007C3C15"/>
    <w:rsid w:val="007C53D6"/>
    <w:rsid w:val="007C56D6"/>
    <w:rsid w:val="007D216B"/>
    <w:rsid w:val="007D2966"/>
    <w:rsid w:val="007D3454"/>
    <w:rsid w:val="007D4ADA"/>
    <w:rsid w:val="007D5277"/>
    <w:rsid w:val="007E0211"/>
    <w:rsid w:val="007E125D"/>
    <w:rsid w:val="007E1384"/>
    <w:rsid w:val="007E428D"/>
    <w:rsid w:val="00800249"/>
    <w:rsid w:val="00800629"/>
    <w:rsid w:val="00802608"/>
    <w:rsid w:val="00802A47"/>
    <w:rsid w:val="00813AD1"/>
    <w:rsid w:val="008338A7"/>
    <w:rsid w:val="008411C1"/>
    <w:rsid w:val="00843AA5"/>
    <w:rsid w:val="00854A01"/>
    <w:rsid w:val="008667E4"/>
    <w:rsid w:val="008740E9"/>
    <w:rsid w:val="00884EB4"/>
    <w:rsid w:val="008912F4"/>
    <w:rsid w:val="00891BE1"/>
    <w:rsid w:val="00897031"/>
    <w:rsid w:val="008A33D1"/>
    <w:rsid w:val="008A66DA"/>
    <w:rsid w:val="008B40EA"/>
    <w:rsid w:val="008B5B88"/>
    <w:rsid w:val="008C1462"/>
    <w:rsid w:val="008C5B06"/>
    <w:rsid w:val="008C667F"/>
    <w:rsid w:val="008D079A"/>
    <w:rsid w:val="008D3091"/>
    <w:rsid w:val="008F04F5"/>
    <w:rsid w:val="008F1A89"/>
    <w:rsid w:val="009019B6"/>
    <w:rsid w:val="0090515A"/>
    <w:rsid w:val="009060A2"/>
    <w:rsid w:val="00906D66"/>
    <w:rsid w:val="00917B1C"/>
    <w:rsid w:val="009213DD"/>
    <w:rsid w:val="009240CF"/>
    <w:rsid w:val="00933B0F"/>
    <w:rsid w:val="00933D5A"/>
    <w:rsid w:val="009510CF"/>
    <w:rsid w:val="009533D7"/>
    <w:rsid w:val="00956C72"/>
    <w:rsid w:val="009630B1"/>
    <w:rsid w:val="009754BC"/>
    <w:rsid w:val="009929B1"/>
    <w:rsid w:val="00997849"/>
    <w:rsid w:val="009978A3"/>
    <w:rsid w:val="009A5480"/>
    <w:rsid w:val="009B1573"/>
    <w:rsid w:val="009B5B60"/>
    <w:rsid w:val="009C4C2A"/>
    <w:rsid w:val="009D3674"/>
    <w:rsid w:val="009D3E78"/>
    <w:rsid w:val="009D47EF"/>
    <w:rsid w:val="009E4DAA"/>
    <w:rsid w:val="009E6A30"/>
    <w:rsid w:val="009F575D"/>
    <w:rsid w:val="00A0090F"/>
    <w:rsid w:val="00A0128F"/>
    <w:rsid w:val="00A037B7"/>
    <w:rsid w:val="00A11690"/>
    <w:rsid w:val="00A2426B"/>
    <w:rsid w:val="00A2491B"/>
    <w:rsid w:val="00A26FEA"/>
    <w:rsid w:val="00A279EA"/>
    <w:rsid w:val="00A319CD"/>
    <w:rsid w:val="00A3299D"/>
    <w:rsid w:val="00A345A7"/>
    <w:rsid w:val="00A4069A"/>
    <w:rsid w:val="00A44362"/>
    <w:rsid w:val="00A474F3"/>
    <w:rsid w:val="00A617C2"/>
    <w:rsid w:val="00A634F9"/>
    <w:rsid w:val="00A70222"/>
    <w:rsid w:val="00A71C12"/>
    <w:rsid w:val="00A73837"/>
    <w:rsid w:val="00A9237C"/>
    <w:rsid w:val="00A94959"/>
    <w:rsid w:val="00A95734"/>
    <w:rsid w:val="00A96352"/>
    <w:rsid w:val="00A97FF1"/>
    <w:rsid w:val="00AB30CE"/>
    <w:rsid w:val="00AB3B45"/>
    <w:rsid w:val="00AB4B43"/>
    <w:rsid w:val="00AB72F3"/>
    <w:rsid w:val="00AB7974"/>
    <w:rsid w:val="00AC6BDE"/>
    <w:rsid w:val="00AD2383"/>
    <w:rsid w:val="00AD42B4"/>
    <w:rsid w:val="00AE2643"/>
    <w:rsid w:val="00AF7A98"/>
    <w:rsid w:val="00B018C0"/>
    <w:rsid w:val="00B043DD"/>
    <w:rsid w:val="00B12F64"/>
    <w:rsid w:val="00B212DD"/>
    <w:rsid w:val="00B2754E"/>
    <w:rsid w:val="00B4125E"/>
    <w:rsid w:val="00B43104"/>
    <w:rsid w:val="00B43E7D"/>
    <w:rsid w:val="00B4595F"/>
    <w:rsid w:val="00B55A1C"/>
    <w:rsid w:val="00B6328F"/>
    <w:rsid w:val="00B65375"/>
    <w:rsid w:val="00B72B51"/>
    <w:rsid w:val="00B73109"/>
    <w:rsid w:val="00B81B81"/>
    <w:rsid w:val="00B83EBA"/>
    <w:rsid w:val="00B870BB"/>
    <w:rsid w:val="00B87303"/>
    <w:rsid w:val="00B9209E"/>
    <w:rsid w:val="00B927B9"/>
    <w:rsid w:val="00B961B9"/>
    <w:rsid w:val="00BA0BC0"/>
    <w:rsid w:val="00BA2390"/>
    <w:rsid w:val="00BA320D"/>
    <w:rsid w:val="00BA441E"/>
    <w:rsid w:val="00BB2833"/>
    <w:rsid w:val="00BB69F8"/>
    <w:rsid w:val="00BC131E"/>
    <w:rsid w:val="00BC7125"/>
    <w:rsid w:val="00BC7655"/>
    <w:rsid w:val="00BC76C9"/>
    <w:rsid w:val="00BD3C97"/>
    <w:rsid w:val="00BD502A"/>
    <w:rsid w:val="00BE2870"/>
    <w:rsid w:val="00BE6F54"/>
    <w:rsid w:val="00BF689E"/>
    <w:rsid w:val="00BF7422"/>
    <w:rsid w:val="00C0196C"/>
    <w:rsid w:val="00C0312A"/>
    <w:rsid w:val="00C069CC"/>
    <w:rsid w:val="00C13666"/>
    <w:rsid w:val="00C13B39"/>
    <w:rsid w:val="00C15755"/>
    <w:rsid w:val="00C16D2F"/>
    <w:rsid w:val="00C20DE1"/>
    <w:rsid w:val="00C30C95"/>
    <w:rsid w:val="00C31F02"/>
    <w:rsid w:val="00C3234D"/>
    <w:rsid w:val="00C438AF"/>
    <w:rsid w:val="00C446A0"/>
    <w:rsid w:val="00C51146"/>
    <w:rsid w:val="00C51CA6"/>
    <w:rsid w:val="00C5432B"/>
    <w:rsid w:val="00C549A4"/>
    <w:rsid w:val="00C5583D"/>
    <w:rsid w:val="00C673E5"/>
    <w:rsid w:val="00C70895"/>
    <w:rsid w:val="00C7238A"/>
    <w:rsid w:val="00C757E3"/>
    <w:rsid w:val="00C77662"/>
    <w:rsid w:val="00C81A17"/>
    <w:rsid w:val="00C83086"/>
    <w:rsid w:val="00C929D1"/>
    <w:rsid w:val="00C97086"/>
    <w:rsid w:val="00C97B92"/>
    <w:rsid w:val="00CA4E61"/>
    <w:rsid w:val="00CA546C"/>
    <w:rsid w:val="00CA7137"/>
    <w:rsid w:val="00CB0DBD"/>
    <w:rsid w:val="00CB66E1"/>
    <w:rsid w:val="00CC38A5"/>
    <w:rsid w:val="00CC435F"/>
    <w:rsid w:val="00CD4119"/>
    <w:rsid w:val="00CE272C"/>
    <w:rsid w:val="00CF1DB3"/>
    <w:rsid w:val="00D04165"/>
    <w:rsid w:val="00D07B18"/>
    <w:rsid w:val="00D16393"/>
    <w:rsid w:val="00D22DAD"/>
    <w:rsid w:val="00D241BB"/>
    <w:rsid w:val="00D31C98"/>
    <w:rsid w:val="00D36A06"/>
    <w:rsid w:val="00D408A4"/>
    <w:rsid w:val="00D44705"/>
    <w:rsid w:val="00D46DD5"/>
    <w:rsid w:val="00D53EC5"/>
    <w:rsid w:val="00D549DC"/>
    <w:rsid w:val="00D6188A"/>
    <w:rsid w:val="00D6452E"/>
    <w:rsid w:val="00D70B71"/>
    <w:rsid w:val="00D72EEB"/>
    <w:rsid w:val="00D73231"/>
    <w:rsid w:val="00D76347"/>
    <w:rsid w:val="00D82B59"/>
    <w:rsid w:val="00D82D34"/>
    <w:rsid w:val="00D86E94"/>
    <w:rsid w:val="00D966B3"/>
    <w:rsid w:val="00DA16B4"/>
    <w:rsid w:val="00DB49EA"/>
    <w:rsid w:val="00DB7595"/>
    <w:rsid w:val="00DC0F41"/>
    <w:rsid w:val="00DC17B2"/>
    <w:rsid w:val="00DD443B"/>
    <w:rsid w:val="00DE0BFA"/>
    <w:rsid w:val="00DE2F94"/>
    <w:rsid w:val="00DE4E04"/>
    <w:rsid w:val="00DE6031"/>
    <w:rsid w:val="00DE63FA"/>
    <w:rsid w:val="00DF3A8C"/>
    <w:rsid w:val="00DF4495"/>
    <w:rsid w:val="00E00E7F"/>
    <w:rsid w:val="00E1649A"/>
    <w:rsid w:val="00E17E75"/>
    <w:rsid w:val="00E22813"/>
    <w:rsid w:val="00E2509F"/>
    <w:rsid w:val="00E30395"/>
    <w:rsid w:val="00E30BB4"/>
    <w:rsid w:val="00E31CB9"/>
    <w:rsid w:val="00E31F4F"/>
    <w:rsid w:val="00E361F9"/>
    <w:rsid w:val="00E36B34"/>
    <w:rsid w:val="00E41126"/>
    <w:rsid w:val="00E45C0A"/>
    <w:rsid w:val="00E460BE"/>
    <w:rsid w:val="00E52C0E"/>
    <w:rsid w:val="00E60610"/>
    <w:rsid w:val="00E61633"/>
    <w:rsid w:val="00E71D18"/>
    <w:rsid w:val="00E759B0"/>
    <w:rsid w:val="00E84D90"/>
    <w:rsid w:val="00E957A0"/>
    <w:rsid w:val="00E974B9"/>
    <w:rsid w:val="00E97AB7"/>
    <w:rsid w:val="00EA08FB"/>
    <w:rsid w:val="00EB5E4D"/>
    <w:rsid w:val="00EB6343"/>
    <w:rsid w:val="00ED0A75"/>
    <w:rsid w:val="00ED0F5F"/>
    <w:rsid w:val="00ED166D"/>
    <w:rsid w:val="00EE2836"/>
    <w:rsid w:val="00EF0211"/>
    <w:rsid w:val="00EF312F"/>
    <w:rsid w:val="00EF526D"/>
    <w:rsid w:val="00EF6099"/>
    <w:rsid w:val="00EF6112"/>
    <w:rsid w:val="00F00783"/>
    <w:rsid w:val="00F01F7A"/>
    <w:rsid w:val="00F1177E"/>
    <w:rsid w:val="00F25228"/>
    <w:rsid w:val="00F259A4"/>
    <w:rsid w:val="00F30215"/>
    <w:rsid w:val="00F419FB"/>
    <w:rsid w:val="00F41F3F"/>
    <w:rsid w:val="00F57C81"/>
    <w:rsid w:val="00F63A8A"/>
    <w:rsid w:val="00F83AAA"/>
    <w:rsid w:val="00F87E46"/>
    <w:rsid w:val="00FA0E3B"/>
    <w:rsid w:val="00FB3834"/>
    <w:rsid w:val="00FB78CF"/>
    <w:rsid w:val="00FC0C1F"/>
    <w:rsid w:val="00FC1CC4"/>
    <w:rsid w:val="00FC43C2"/>
    <w:rsid w:val="00FC64BA"/>
    <w:rsid w:val="00FD7936"/>
    <w:rsid w:val="00FF095F"/>
    <w:rsid w:val="00FF6CEC"/>
    <w:rsid w:val="00FF7A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55"/>
    <w:rPr>
      <w:sz w:val="20"/>
      <w:szCs w:val="20"/>
    </w:rPr>
  </w:style>
  <w:style w:type="paragraph" w:styleId="Titre2">
    <w:name w:val="heading 2"/>
    <w:basedOn w:val="Normal"/>
    <w:link w:val="Titre2Car"/>
    <w:uiPriority w:val="9"/>
    <w:qFormat/>
    <w:locked/>
    <w:rsid w:val="00390909"/>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E2050"/>
    <w:pPr>
      <w:tabs>
        <w:tab w:val="center" w:pos="4536"/>
        <w:tab w:val="right" w:pos="9072"/>
      </w:tabs>
    </w:pPr>
  </w:style>
  <w:style w:type="character" w:customStyle="1" w:styleId="En-tteCar">
    <w:name w:val="En-tête Car"/>
    <w:basedOn w:val="Policepardfaut"/>
    <w:link w:val="En-tte"/>
    <w:uiPriority w:val="99"/>
    <w:semiHidden/>
    <w:locked/>
    <w:rsid w:val="00E460BE"/>
    <w:rPr>
      <w:sz w:val="20"/>
      <w:szCs w:val="20"/>
    </w:rPr>
  </w:style>
  <w:style w:type="paragraph" w:styleId="Pieddepage">
    <w:name w:val="footer"/>
    <w:basedOn w:val="Normal"/>
    <w:link w:val="PieddepageCar"/>
    <w:uiPriority w:val="99"/>
    <w:rsid w:val="001E2050"/>
    <w:pPr>
      <w:tabs>
        <w:tab w:val="center" w:pos="4536"/>
        <w:tab w:val="right" w:pos="9072"/>
      </w:tabs>
    </w:pPr>
  </w:style>
  <w:style w:type="character" w:customStyle="1" w:styleId="PieddepageCar">
    <w:name w:val="Pied de page Car"/>
    <w:basedOn w:val="Policepardfaut"/>
    <w:link w:val="Pieddepage"/>
    <w:uiPriority w:val="99"/>
    <w:locked/>
    <w:rsid w:val="00E460BE"/>
    <w:rPr>
      <w:sz w:val="20"/>
      <w:szCs w:val="20"/>
    </w:rPr>
  </w:style>
  <w:style w:type="character" w:styleId="Lienhypertexte">
    <w:name w:val="Hyperlink"/>
    <w:basedOn w:val="Policepardfaut"/>
    <w:uiPriority w:val="99"/>
    <w:rsid w:val="008C5B06"/>
    <w:rPr>
      <w:color w:val="0000FF"/>
      <w:u w:val="single"/>
    </w:rPr>
  </w:style>
  <w:style w:type="character" w:styleId="Numrodepage">
    <w:name w:val="page number"/>
    <w:basedOn w:val="Policepardfaut"/>
    <w:uiPriority w:val="99"/>
    <w:rsid w:val="006F3A4C"/>
  </w:style>
  <w:style w:type="paragraph" w:styleId="Notedebasdepage">
    <w:name w:val="footnote text"/>
    <w:basedOn w:val="Normal"/>
    <w:link w:val="NotedebasdepageCar"/>
    <w:semiHidden/>
    <w:rsid w:val="00675B44"/>
  </w:style>
  <w:style w:type="character" w:customStyle="1" w:styleId="NotedebasdepageCar">
    <w:name w:val="Note de bas de page Car"/>
    <w:basedOn w:val="Policepardfaut"/>
    <w:link w:val="Notedebasdepage"/>
    <w:uiPriority w:val="99"/>
    <w:locked/>
    <w:rsid w:val="00675B44"/>
  </w:style>
  <w:style w:type="character" w:styleId="Appelnotedebasdep">
    <w:name w:val="footnote reference"/>
    <w:basedOn w:val="Policepardfaut"/>
    <w:semiHidden/>
    <w:rsid w:val="00675B44"/>
    <w:rPr>
      <w:vertAlign w:val="superscript"/>
    </w:rPr>
  </w:style>
  <w:style w:type="paragraph" w:styleId="Paragraphedeliste">
    <w:name w:val="List Paragraph"/>
    <w:basedOn w:val="Normal"/>
    <w:uiPriority w:val="99"/>
    <w:qFormat/>
    <w:rsid w:val="00675B44"/>
    <w:pPr>
      <w:ind w:left="720"/>
    </w:pPr>
  </w:style>
  <w:style w:type="character" w:styleId="Lienhypertextesuivivisit">
    <w:name w:val="FollowedHyperlink"/>
    <w:basedOn w:val="Policepardfaut"/>
    <w:uiPriority w:val="99"/>
    <w:rsid w:val="004117F1"/>
    <w:rPr>
      <w:color w:val="800080"/>
      <w:u w:val="single"/>
    </w:rPr>
  </w:style>
  <w:style w:type="paragraph" w:styleId="Textedebulles">
    <w:name w:val="Balloon Text"/>
    <w:basedOn w:val="Normal"/>
    <w:link w:val="TextedebullesCar"/>
    <w:uiPriority w:val="99"/>
    <w:semiHidden/>
    <w:unhideWhenUsed/>
    <w:rsid w:val="005F17DB"/>
    <w:rPr>
      <w:rFonts w:ascii="Tahoma" w:hAnsi="Tahoma" w:cs="Tahoma"/>
      <w:sz w:val="16"/>
      <w:szCs w:val="16"/>
    </w:rPr>
  </w:style>
  <w:style w:type="character" w:customStyle="1" w:styleId="TextedebullesCar">
    <w:name w:val="Texte de bulles Car"/>
    <w:basedOn w:val="Policepardfaut"/>
    <w:link w:val="Textedebulles"/>
    <w:uiPriority w:val="99"/>
    <w:semiHidden/>
    <w:rsid w:val="005F17DB"/>
    <w:rPr>
      <w:rFonts w:ascii="Tahoma" w:hAnsi="Tahoma" w:cs="Tahoma"/>
      <w:sz w:val="16"/>
      <w:szCs w:val="16"/>
    </w:rPr>
  </w:style>
  <w:style w:type="paragraph" w:styleId="NormalWeb">
    <w:name w:val="Normal (Web)"/>
    <w:basedOn w:val="Normal"/>
    <w:uiPriority w:val="99"/>
    <w:unhideWhenUsed/>
    <w:rsid w:val="00C20DE1"/>
    <w:pPr>
      <w:spacing w:before="100" w:beforeAutospacing="1" w:after="100" w:afterAutospacing="1"/>
    </w:pPr>
    <w:rPr>
      <w:sz w:val="24"/>
      <w:szCs w:val="24"/>
    </w:rPr>
  </w:style>
  <w:style w:type="paragraph" w:customStyle="1" w:styleId="telephone">
    <w:name w:val="telephone"/>
    <w:basedOn w:val="Normal"/>
    <w:rsid w:val="00C20DE1"/>
    <w:pPr>
      <w:spacing w:before="100" w:beforeAutospacing="1" w:after="100" w:afterAutospacing="1"/>
    </w:pPr>
    <w:rPr>
      <w:sz w:val="24"/>
      <w:szCs w:val="24"/>
    </w:rPr>
  </w:style>
  <w:style w:type="paragraph" w:styleId="Notedefin">
    <w:name w:val="endnote text"/>
    <w:basedOn w:val="Normal"/>
    <w:link w:val="NotedefinCar"/>
    <w:uiPriority w:val="99"/>
    <w:semiHidden/>
    <w:unhideWhenUsed/>
    <w:rsid w:val="00286635"/>
  </w:style>
  <w:style w:type="character" w:customStyle="1" w:styleId="NotedefinCar">
    <w:name w:val="Note de fin Car"/>
    <w:basedOn w:val="Policepardfaut"/>
    <w:link w:val="Notedefin"/>
    <w:uiPriority w:val="99"/>
    <w:semiHidden/>
    <w:rsid w:val="00286635"/>
    <w:rPr>
      <w:sz w:val="20"/>
      <w:szCs w:val="20"/>
    </w:rPr>
  </w:style>
  <w:style w:type="character" w:styleId="Appeldenotedefin">
    <w:name w:val="endnote reference"/>
    <w:basedOn w:val="Policepardfaut"/>
    <w:uiPriority w:val="99"/>
    <w:semiHidden/>
    <w:unhideWhenUsed/>
    <w:rsid w:val="00286635"/>
    <w:rPr>
      <w:vertAlign w:val="superscript"/>
    </w:rPr>
  </w:style>
  <w:style w:type="character" w:styleId="Marquedecommentaire">
    <w:name w:val="annotation reference"/>
    <w:basedOn w:val="Policepardfaut"/>
    <w:uiPriority w:val="99"/>
    <w:semiHidden/>
    <w:unhideWhenUsed/>
    <w:rsid w:val="00BA320D"/>
    <w:rPr>
      <w:sz w:val="16"/>
      <w:szCs w:val="16"/>
    </w:rPr>
  </w:style>
  <w:style w:type="paragraph" w:styleId="Commentaire">
    <w:name w:val="annotation text"/>
    <w:basedOn w:val="Normal"/>
    <w:link w:val="CommentaireCar"/>
    <w:uiPriority w:val="99"/>
    <w:semiHidden/>
    <w:unhideWhenUsed/>
    <w:rsid w:val="00BA320D"/>
  </w:style>
  <w:style w:type="character" w:customStyle="1" w:styleId="CommentaireCar">
    <w:name w:val="Commentaire Car"/>
    <w:basedOn w:val="Policepardfaut"/>
    <w:link w:val="Commentaire"/>
    <w:uiPriority w:val="99"/>
    <w:semiHidden/>
    <w:rsid w:val="00BA320D"/>
    <w:rPr>
      <w:sz w:val="20"/>
      <w:szCs w:val="20"/>
    </w:rPr>
  </w:style>
  <w:style w:type="paragraph" w:styleId="Objetducommentaire">
    <w:name w:val="annotation subject"/>
    <w:basedOn w:val="Commentaire"/>
    <w:next w:val="Commentaire"/>
    <w:link w:val="ObjetducommentaireCar"/>
    <w:uiPriority w:val="99"/>
    <w:semiHidden/>
    <w:unhideWhenUsed/>
    <w:rsid w:val="00BA320D"/>
    <w:rPr>
      <w:b/>
      <w:bCs/>
    </w:rPr>
  </w:style>
  <w:style w:type="character" w:customStyle="1" w:styleId="ObjetducommentaireCar">
    <w:name w:val="Objet du commentaire Car"/>
    <w:basedOn w:val="CommentaireCar"/>
    <w:link w:val="Objetducommentaire"/>
    <w:uiPriority w:val="99"/>
    <w:semiHidden/>
    <w:rsid w:val="00BA320D"/>
    <w:rPr>
      <w:b/>
      <w:bCs/>
      <w:sz w:val="20"/>
      <w:szCs w:val="20"/>
    </w:rPr>
  </w:style>
  <w:style w:type="paragraph" w:styleId="Sansinterligne">
    <w:name w:val="No Spacing"/>
    <w:basedOn w:val="Normal"/>
    <w:uiPriority w:val="1"/>
    <w:qFormat/>
    <w:rsid w:val="000A4939"/>
    <w:pPr>
      <w:spacing w:before="100" w:beforeAutospacing="1" w:after="100" w:afterAutospacing="1"/>
    </w:pPr>
    <w:rPr>
      <w:rFonts w:eastAsiaTheme="minorHAnsi"/>
      <w:sz w:val="24"/>
      <w:szCs w:val="24"/>
    </w:rPr>
  </w:style>
  <w:style w:type="character" w:customStyle="1" w:styleId="Titre2Car">
    <w:name w:val="Titre 2 Car"/>
    <w:basedOn w:val="Policepardfaut"/>
    <w:link w:val="Titre2"/>
    <w:uiPriority w:val="9"/>
    <w:rsid w:val="00390909"/>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55"/>
    <w:rPr>
      <w:sz w:val="20"/>
      <w:szCs w:val="20"/>
    </w:rPr>
  </w:style>
  <w:style w:type="paragraph" w:styleId="Titre2">
    <w:name w:val="heading 2"/>
    <w:basedOn w:val="Normal"/>
    <w:link w:val="Titre2Car"/>
    <w:uiPriority w:val="9"/>
    <w:qFormat/>
    <w:locked/>
    <w:rsid w:val="00390909"/>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E2050"/>
    <w:pPr>
      <w:tabs>
        <w:tab w:val="center" w:pos="4536"/>
        <w:tab w:val="right" w:pos="9072"/>
      </w:tabs>
    </w:pPr>
  </w:style>
  <w:style w:type="character" w:customStyle="1" w:styleId="En-tteCar">
    <w:name w:val="En-tête Car"/>
    <w:basedOn w:val="Policepardfaut"/>
    <w:link w:val="En-tte"/>
    <w:uiPriority w:val="99"/>
    <w:semiHidden/>
    <w:locked/>
    <w:rsid w:val="00E460BE"/>
    <w:rPr>
      <w:sz w:val="20"/>
      <w:szCs w:val="20"/>
    </w:rPr>
  </w:style>
  <w:style w:type="paragraph" w:styleId="Pieddepage">
    <w:name w:val="footer"/>
    <w:basedOn w:val="Normal"/>
    <w:link w:val="PieddepageCar"/>
    <w:uiPriority w:val="99"/>
    <w:rsid w:val="001E2050"/>
    <w:pPr>
      <w:tabs>
        <w:tab w:val="center" w:pos="4536"/>
        <w:tab w:val="right" w:pos="9072"/>
      </w:tabs>
    </w:pPr>
  </w:style>
  <w:style w:type="character" w:customStyle="1" w:styleId="PieddepageCar">
    <w:name w:val="Pied de page Car"/>
    <w:basedOn w:val="Policepardfaut"/>
    <w:link w:val="Pieddepage"/>
    <w:uiPriority w:val="99"/>
    <w:locked/>
    <w:rsid w:val="00E460BE"/>
    <w:rPr>
      <w:sz w:val="20"/>
      <w:szCs w:val="20"/>
    </w:rPr>
  </w:style>
  <w:style w:type="character" w:styleId="Lienhypertexte">
    <w:name w:val="Hyperlink"/>
    <w:basedOn w:val="Policepardfaut"/>
    <w:uiPriority w:val="99"/>
    <w:rsid w:val="008C5B06"/>
    <w:rPr>
      <w:color w:val="0000FF"/>
      <w:u w:val="single"/>
    </w:rPr>
  </w:style>
  <w:style w:type="character" w:styleId="Numrodepage">
    <w:name w:val="page number"/>
    <w:basedOn w:val="Policepardfaut"/>
    <w:uiPriority w:val="99"/>
    <w:rsid w:val="006F3A4C"/>
  </w:style>
  <w:style w:type="paragraph" w:styleId="Notedebasdepage">
    <w:name w:val="footnote text"/>
    <w:basedOn w:val="Normal"/>
    <w:link w:val="NotedebasdepageCar"/>
    <w:semiHidden/>
    <w:rsid w:val="00675B44"/>
  </w:style>
  <w:style w:type="character" w:customStyle="1" w:styleId="NotedebasdepageCar">
    <w:name w:val="Note de bas de page Car"/>
    <w:basedOn w:val="Policepardfaut"/>
    <w:link w:val="Notedebasdepage"/>
    <w:uiPriority w:val="99"/>
    <w:locked/>
    <w:rsid w:val="00675B44"/>
  </w:style>
  <w:style w:type="character" w:styleId="Appelnotedebasdep">
    <w:name w:val="footnote reference"/>
    <w:basedOn w:val="Policepardfaut"/>
    <w:semiHidden/>
    <w:rsid w:val="00675B44"/>
    <w:rPr>
      <w:vertAlign w:val="superscript"/>
    </w:rPr>
  </w:style>
  <w:style w:type="paragraph" w:styleId="Paragraphedeliste">
    <w:name w:val="List Paragraph"/>
    <w:basedOn w:val="Normal"/>
    <w:uiPriority w:val="99"/>
    <w:qFormat/>
    <w:rsid w:val="00675B44"/>
    <w:pPr>
      <w:ind w:left="720"/>
    </w:pPr>
  </w:style>
  <w:style w:type="character" w:styleId="Lienhypertextesuivivisit">
    <w:name w:val="FollowedHyperlink"/>
    <w:basedOn w:val="Policepardfaut"/>
    <w:uiPriority w:val="99"/>
    <w:rsid w:val="004117F1"/>
    <w:rPr>
      <w:color w:val="800080"/>
      <w:u w:val="single"/>
    </w:rPr>
  </w:style>
  <w:style w:type="paragraph" w:styleId="Textedebulles">
    <w:name w:val="Balloon Text"/>
    <w:basedOn w:val="Normal"/>
    <w:link w:val="TextedebullesCar"/>
    <w:uiPriority w:val="99"/>
    <w:semiHidden/>
    <w:unhideWhenUsed/>
    <w:rsid w:val="005F17DB"/>
    <w:rPr>
      <w:rFonts w:ascii="Tahoma" w:hAnsi="Tahoma" w:cs="Tahoma"/>
      <w:sz w:val="16"/>
      <w:szCs w:val="16"/>
    </w:rPr>
  </w:style>
  <w:style w:type="character" w:customStyle="1" w:styleId="TextedebullesCar">
    <w:name w:val="Texte de bulles Car"/>
    <w:basedOn w:val="Policepardfaut"/>
    <w:link w:val="Textedebulles"/>
    <w:uiPriority w:val="99"/>
    <w:semiHidden/>
    <w:rsid w:val="005F17DB"/>
    <w:rPr>
      <w:rFonts w:ascii="Tahoma" w:hAnsi="Tahoma" w:cs="Tahoma"/>
      <w:sz w:val="16"/>
      <w:szCs w:val="16"/>
    </w:rPr>
  </w:style>
  <w:style w:type="paragraph" w:styleId="NormalWeb">
    <w:name w:val="Normal (Web)"/>
    <w:basedOn w:val="Normal"/>
    <w:uiPriority w:val="99"/>
    <w:unhideWhenUsed/>
    <w:rsid w:val="00C20DE1"/>
    <w:pPr>
      <w:spacing w:before="100" w:beforeAutospacing="1" w:after="100" w:afterAutospacing="1"/>
    </w:pPr>
    <w:rPr>
      <w:sz w:val="24"/>
      <w:szCs w:val="24"/>
    </w:rPr>
  </w:style>
  <w:style w:type="paragraph" w:customStyle="1" w:styleId="telephone">
    <w:name w:val="telephone"/>
    <w:basedOn w:val="Normal"/>
    <w:rsid w:val="00C20DE1"/>
    <w:pPr>
      <w:spacing w:before="100" w:beforeAutospacing="1" w:after="100" w:afterAutospacing="1"/>
    </w:pPr>
    <w:rPr>
      <w:sz w:val="24"/>
      <w:szCs w:val="24"/>
    </w:rPr>
  </w:style>
  <w:style w:type="paragraph" w:styleId="Notedefin">
    <w:name w:val="endnote text"/>
    <w:basedOn w:val="Normal"/>
    <w:link w:val="NotedefinCar"/>
    <w:uiPriority w:val="99"/>
    <w:semiHidden/>
    <w:unhideWhenUsed/>
    <w:rsid w:val="00286635"/>
  </w:style>
  <w:style w:type="character" w:customStyle="1" w:styleId="NotedefinCar">
    <w:name w:val="Note de fin Car"/>
    <w:basedOn w:val="Policepardfaut"/>
    <w:link w:val="Notedefin"/>
    <w:uiPriority w:val="99"/>
    <w:semiHidden/>
    <w:rsid w:val="00286635"/>
    <w:rPr>
      <w:sz w:val="20"/>
      <w:szCs w:val="20"/>
    </w:rPr>
  </w:style>
  <w:style w:type="character" w:styleId="Appeldenotedefin">
    <w:name w:val="endnote reference"/>
    <w:basedOn w:val="Policepardfaut"/>
    <w:uiPriority w:val="99"/>
    <w:semiHidden/>
    <w:unhideWhenUsed/>
    <w:rsid w:val="00286635"/>
    <w:rPr>
      <w:vertAlign w:val="superscript"/>
    </w:rPr>
  </w:style>
  <w:style w:type="character" w:styleId="Marquedecommentaire">
    <w:name w:val="annotation reference"/>
    <w:basedOn w:val="Policepardfaut"/>
    <w:uiPriority w:val="99"/>
    <w:semiHidden/>
    <w:unhideWhenUsed/>
    <w:rsid w:val="00BA320D"/>
    <w:rPr>
      <w:sz w:val="16"/>
      <w:szCs w:val="16"/>
    </w:rPr>
  </w:style>
  <w:style w:type="paragraph" w:styleId="Commentaire">
    <w:name w:val="annotation text"/>
    <w:basedOn w:val="Normal"/>
    <w:link w:val="CommentaireCar"/>
    <w:uiPriority w:val="99"/>
    <w:semiHidden/>
    <w:unhideWhenUsed/>
    <w:rsid w:val="00BA320D"/>
  </w:style>
  <w:style w:type="character" w:customStyle="1" w:styleId="CommentaireCar">
    <w:name w:val="Commentaire Car"/>
    <w:basedOn w:val="Policepardfaut"/>
    <w:link w:val="Commentaire"/>
    <w:uiPriority w:val="99"/>
    <w:semiHidden/>
    <w:rsid w:val="00BA320D"/>
    <w:rPr>
      <w:sz w:val="20"/>
      <w:szCs w:val="20"/>
    </w:rPr>
  </w:style>
  <w:style w:type="paragraph" w:styleId="Objetducommentaire">
    <w:name w:val="annotation subject"/>
    <w:basedOn w:val="Commentaire"/>
    <w:next w:val="Commentaire"/>
    <w:link w:val="ObjetducommentaireCar"/>
    <w:uiPriority w:val="99"/>
    <w:semiHidden/>
    <w:unhideWhenUsed/>
    <w:rsid w:val="00BA320D"/>
    <w:rPr>
      <w:b/>
      <w:bCs/>
    </w:rPr>
  </w:style>
  <w:style w:type="character" w:customStyle="1" w:styleId="ObjetducommentaireCar">
    <w:name w:val="Objet du commentaire Car"/>
    <w:basedOn w:val="CommentaireCar"/>
    <w:link w:val="Objetducommentaire"/>
    <w:uiPriority w:val="99"/>
    <w:semiHidden/>
    <w:rsid w:val="00BA320D"/>
    <w:rPr>
      <w:b/>
      <w:bCs/>
      <w:sz w:val="20"/>
      <w:szCs w:val="20"/>
    </w:rPr>
  </w:style>
  <w:style w:type="paragraph" w:styleId="Sansinterligne">
    <w:name w:val="No Spacing"/>
    <w:basedOn w:val="Normal"/>
    <w:uiPriority w:val="1"/>
    <w:qFormat/>
    <w:rsid w:val="000A4939"/>
    <w:pPr>
      <w:spacing w:before="100" w:beforeAutospacing="1" w:after="100" w:afterAutospacing="1"/>
    </w:pPr>
    <w:rPr>
      <w:rFonts w:eastAsiaTheme="minorHAnsi"/>
      <w:sz w:val="24"/>
      <w:szCs w:val="24"/>
    </w:rPr>
  </w:style>
  <w:style w:type="character" w:customStyle="1" w:styleId="Titre2Car">
    <w:name w:val="Titre 2 Car"/>
    <w:basedOn w:val="Policepardfaut"/>
    <w:link w:val="Titre2"/>
    <w:uiPriority w:val="9"/>
    <w:rsid w:val="0039090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37544">
      <w:bodyDiv w:val="1"/>
      <w:marLeft w:val="0"/>
      <w:marRight w:val="0"/>
      <w:marTop w:val="0"/>
      <w:marBottom w:val="0"/>
      <w:divBdr>
        <w:top w:val="none" w:sz="0" w:space="0" w:color="auto"/>
        <w:left w:val="none" w:sz="0" w:space="0" w:color="auto"/>
        <w:bottom w:val="none" w:sz="0" w:space="0" w:color="auto"/>
        <w:right w:val="none" w:sz="0" w:space="0" w:color="auto"/>
      </w:divBdr>
    </w:div>
    <w:div w:id="451631973">
      <w:bodyDiv w:val="1"/>
      <w:marLeft w:val="0"/>
      <w:marRight w:val="0"/>
      <w:marTop w:val="0"/>
      <w:marBottom w:val="0"/>
      <w:divBdr>
        <w:top w:val="none" w:sz="0" w:space="0" w:color="auto"/>
        <w:left w:val="none" w:sz="0" w:space="0" w:color="auto"/>
        <w:bottom w:val="none" w:sz="0" w:space="0" w:color="auto"/>
        <w:right w:val="none" w:sz="0" w:space="0" w:color="auto"/>
      </w:divBdr>
    </w:div>
    <w:div w:id="847140581">
      <w:bodyDiv w:val="1"/>
      <w:marLeft w:val="0"/>
      <w:marRight w:val="0"/>
      <w:marTop w:val="0"/>
      <w:marBottom w:val="0"/>
      <w:divBdr>
        <w:top w:val="none" w:sz="0" w:space="0" w:color="auto"/>
        <w:left w:val="none" w:sz="0" w:space="0" w:color="auto"/>
        <w:bottom w:val="none" w:sz="0" w:space="0" w:color="auto"/>
        <w:right w:val="none" w:sz="0" w:space="0" w:color="auto"/>
      </w:divBdr>
      <w:divsChild>
        <w:div w:id="1444039586">
          <w:marLeft w:val="0"/>
          <w:marRight w:val="0"/>
          <w:marTop w:val="0"/>
          <w:marBottom w:val="0"/>
          <w:divBdr>
            <w:top w:val="none" w:sz="0" w:space="0" w:color="auto"/>
            <w:left w:val="none" w:sz="0" w:space="0" w:color="auto"/>
            <w:bottom w:val="none" w:sz="0" w:space="0" w:color="auto"/>
            <w:right w:val="none" w:sz="0" w:space="0" w:color="auto"/>
          </w:divBdr>
          <w:divsChild>
            <w:div w:id="14865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2635">
      <w:bodyDiv w:val="1"/>
      <w:marLeft w:val="0"/>
      <w:marRight w:val="0"/>
      <w:marTop w:val="0"/>
      <w:marBottom w:val="0"/>
      <w:divBdr>
        <w:top w:val="none" w:sz="0" w:space="0" w:color="auto"/>
        <w:left w:val="none" w:sz="0" w:space="0" w:color="auto"/>
        <w:bottom w:val="none" w:sz="0" w:space="0" w:color="auto"/>
        <w:right w:val="none" w:sz="0" w:space="0" w:color="auto"/>
      </w:divBdr>
    </w:div>
    <w:div w:id="1685549550">
      <w:bodyDiv w:val="1"/>
      <w:marLeft w:val="0"/>
      <w:marRight w:val="0"/>
      <w:marTop w:val="0"/>
      <w:marBottom w:val="0"/>
      <w:divBdr>
        <w:top w:val="none" w:sz="0" w:space="0" w:color="auto"/>
        <w:left w:val="none" w:sz="0" w:space="0" w:color="auto"/>
        <w:bottom w:val="none" w:sz="0" w:space="0" w:color="auto"/>
        <w:right w:val="none" w:sz="0" w:space="0" w:color="auto"/>
      </w:divBdr>
    </w:div>
    <w:div w:id="1832986967">
      <w:bodyDiv w:val="1"/>
      <w:marLeft w:val="0"/>
      <w:marRight w:val="0"/>
      <w:marTop w:val="0"/>
      <w:marBottom w:val="0"/>
      <w:divBdr>
        <w:top w:val="none" w:sz="0" w:space="0" w:color="auto"/>
        <w:left w:val="none" w:sz="0" w:space="0" w:color="auto"/>
        <w:bottom w:val="none" w:sz="0" w:space="0" w:color="auto"/>
        <w:right w:val="none" w:sz="0" w:space="0" w:color="auto"/>
      </w:divBdr>
    </w:div>
    <w:div w:id="1966739987">
      <w:bodyDiv w:val="1"/>
      <w:marLeft w:val="0"/>
      <w:marRight w:val="0"/>
      <w:marTop w:val="0"/>
      <w:marBottom w:val="0"/>
      <w:divBdr>
        <w:top w:val="none" w:sz="0" w:space="0" w:color="auto"/>
        <w:left w:val="none" w:sz="0" w:space="0" w:color="auto"/>
        <w:bottom w:val="none" w:sz="0" w:space="0" w:color="auto"/>
        <w:right w:val="none" w:sz="0" w:space="0" w:color="auto"/>
      </w:divBdr>
    </w:div>
    <w:div w:id="19981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ireps-martinique.fr" TargetMode="External"/><Relationship Id="rId18" Type="http://schemas.openxmlformats.org/officeDocument/2006/relationships/hyperlink" Target="mailto:secretariat@reseauautonomie972.ne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rs972-prevention-promotsante@ars.sante.fr" TargetMode="External"/><Relationship Id="rId17" Type="http://schemas.openxmlformats.org/officeDocument/2006/relationships/hyperlink" Target="mailto:smgg@wanadoo.fr" TargetMode="External"/><Relationship Id="rId2" Type="http://schemas.openxmlformats.org/officeDocument/2006/relationships/numbering" Target="numbering.xml"/><Relationship Id="rId16" Type="http://schemas.openxmlformats.org/officeDocument/2006/relationships/hyperlink" Target="mailto:info@ermancia.fr" TargetMode="External"/><Relationship Id="rId20" Type="http://schemas.openxmlformats.org/officeDocument/2006/relationships/hyperlink" Target="mailto:contact@ireps-martiniqu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s.martinique.sante.f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repss972@orange.f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eauperinat972@g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revention@gipacm.f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ars-martinique-secretariat-direction@ars.sante.fr" TargetMode="External"/><Relationship Id="rId1" Type="http://schemas.openxmlformats.org/officeDocument/2006/relationships/hyperlink" Target="mailto:ars-martinique-secretariat-direction@ars.sante.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ars.martinique.sante.f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EC1D-815E-46E3-800A-63847DAD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2197</Words>
  <Characters>12084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chaas</dc:creator>
  <cp:lastModifiedBy>*mfe corrections 2</cp:lastModifiedBy>
  <cp:revision>11</cp:revision>
  <cp:lastPrinted>2016-03-02T16:49:00Z</cp:lastPrinted>
  <dcterms:created xsi:type="dcterms:W3CDTF">2017-12-20T16:18:00Z</dcterms:created>
  <dcterms:modified xsi:type="dcterms:W3CDTF">2017-12-21T23:43:00Z</dcterms:modified>
</cp:coreProperties>
</file>