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67" w:rsidRPr="00674419" w:rsidRDefault="00674419" w:rsidP="00674419">
      <w:pPr>
        <w:jc w:val="center"/>
        <w:rPr>
          <w:b/>
          <w:color w:val="FF0000"/>
          <w:sz w:val="36"/>
        </w:rPr>
      </w:pPr>
      <w:bookmarkStart w:id="0" w:name="_GoBack"/>
      <w:r w:rsidRPr="00674419">
        <w:rPr>
          <w:b/>
          <w:color w:val="FF0000"/>
          <w:sz w:val="36"/>
        </w:rPr>
        <w:t>Maladies chroniques</w:t>
      </w:r>
    </w:p>
    <w:bookmarkEnd w:id="0"/>
    <w:p w:rsidR="00674419" w:rsidRDefault="00674419" w:rsidP="00674419">
      <w:pPr>
        <w:pBdr>
          <w:bottom w:val="single" w:sz="18" w:space="1" w:color="E36C0A"/>
        </w:pBdr>
        <w:jc w:val="center"/>
        <w:rPr>
          <w:i/>
          <w:sz w:val="32"/>
          <w:szCs w:val="32"/>
        </w:rPr>
      </w:pPr>
      <w:r>
        <w:rPr>
          <w:b/>
          <w:sz w:val="32"/>
          <w:szCs w:val="32"/>
        </w:rPr>
        <w:t>Liste des actions et activités soumises à l’appel à candidatures</w:t>
      </w:r>
    </w:p>
    <w:p w:rsidR="00674419" w:rsidRDefault="00674419" w:rsidP="00674419">
      <w:pPr>
        <w:spacing w:line="240" w:lineRule="auto"/>
        <w:ind w:left="360"/>
        <w:jc w:val="both"/>
        <w:rPr>
          <w:b/>
          <w:sz w:val="24"/>
          <w:szCs w:val="24"/>
          <w:u w:val="single"/>
        </w:rPr>
      </w:pPr>
    </w:p>
    <w:p w:rsidR="00674419" w:rsidRDefault="00674419" w:rsidP="00674419">
      <w:pPr>
        <w:spacing w:line="240" w:lineRule="auto"/>
        <w:ind w:left="360"/>
        <w:jc w:val="both"/>
        <w:rPr>
          <w:b/>
          <w:sz w:val="24"/>
          <w:szCs w:val="24"/>
        </w:rPr>
      </w:pPr>
      <w:r>
        <w:rPr>
          <w:b/>
          <w:sz w:val="24"/>
          <w:szCs w:val="24"/>
          <w:u w:val="single"/>
        </w:rPr>
        <w:t>Action  1 :</w:t>
      </w:r>
      <w:r>
        <w:rPr>
          <w:b/>
          <w:sz w:val="24"/>
          <w:szCs w:val="24"/>
        </w:rPr>
        <w:t xml:space="preserve"> Développer la prévention du surpoids et de l’obésité auprès des femmes enceintes</w:t>
      </w:r>
    </w:p>
    <w:p w:rsidR="00674419" w:rsidRDefault="00674419" w:rsidP="00674419">
      <w:pPr>
        <w:pStyle w:val="Paragraphedeliste"/>
        <w:numPr>
          <w:ilvl w:val="0"/>
          <w:numId w:val="1"/>
        </w:numPr>
        <w:jc w:val="both"/>
        <w:rPr>
          <w:rFonts w:asciiTheme="minorHAnsi" w:hAnsiTheme="minorHAnsi"/>
          <w:bCs/>
        </w:rPr>
      </w:pPr>
      <w:r>
        <w:rPr>
          <w:rFonts w:asciiTheme="minorHAnsi" w:hAnsiTheme="minorHAnsi"/>
          <w:bCs/>
        </w:rPr>
        <w:t>Organiser des rencontres spécifiques avec les jeunes femmes de moins de 25  ans</w:t>
      </w:r>
    </w:p>
    <w:p w:rsidR="00674419" w:rsidRDefault="00674419" w:rsidP="00674419">
      <w:pPr>
        <w:pStyle w:val="Paragraphedeliste"/>
        <w:numPr>
          <w:ilvl w:val="0"/>
          <w:numId w:val="1"/>
        </w:numPr>
        <w:jc w:val="both"/>
        <w:rPr>
          <w:rFonts w:asciiTheme="minorHAnsi" w:hAnsiTheme="minorHAnsi"/>
          <w:bCs/>
        </w:rPr>
      </w:pPr>
      <w:r>
        <w:rPr>
          <w:rFonts w:asciiTheme="minorHAnsi" w:hAnsiTheme="minorHAnsi"/>
          <w:bCs/>
        </w:rPr>
        <w:t>Intégrer aux séances de préparation à l’accouchement des séances d’éducation pour la santé et l’équilibre alimentaire</w:t>
      </w:r>
    </w:p>
    <w:p w:rsidR="00674419" w:rsidRDefault="00674419" w:rsidP="00674419">
      <w:pPr>
        <w:pStyle w:val="Paragraphedeliste"/>
        <w:ind w:left="1786"/>
        <w:jc w:val="both"/>
        <w:rPr>
          <w:rFonts w:asciiTheme="minorHAnsi" w:hAnsiTheme="minorHAnsi"/>
          <w:bCs/>
        </w:rPr>
      </w:pPr>
    </w:p>
    <w:p w:rsidR="00674419" w:rsidRDefault="00674419" w:rsidP="00674419">
      <w:pPr>
        <w:spacing w:line="240" w:lineRule="auto"/>
        <w:ind w:left="360"/>
        <w:jc w:val="both"/>
        <w:rPr>
          <w:b/>
          <w:sz w:val="24"/>
          <w:szCs w:val="24"/>
        </w:rPr>
      </w:pPr>
      <w:r>
        <w:rPr>
          <w:b/>
          <w:sz w:val="24"/>
          <w:szCs w:val="24"/>
          <w:u w:val="single"/>
        </w:rPr>
        <w:t>Action 2 :</w:t>
      </w:r>
      <w:r>
        <w:rPr>
          <w:b/>
          <w:sz w:val="24"/>
          <w:szCs w:val="24"/>
        </w:rPr>
        <w:t xml:space="preserve"> Amplifier le dépistage précoce du diabète et de l’hypertension artérielle</w:t>
      </w:r>
    </w:p>
    <w:p w:rsidR="00674419" w:rsidRDefault="00674419" w:rsidP="00674419">
      <w:pPr>
        <w:pStyle w:val="Paragraphedeliste"/>
        <w:numPr>
          <w:ilvl w:val="0"/>
          <w:numId w:val="2"/>
        </w:numPr>
        <w:ind w:left="1843"/>
        <w:jc w:val="both"/>
        <w:rPr>
          <w:rFonts w:asciiTheme="minorHAnsi" w:hAnsiTheme="minorHAnsi"/>
        </w:rPr>
      </w:pPr>
      <w:r>
        <w:rPr>
          <w:rFonts w:asciiTheme="minorHAnsi" w:hAnsiTheme="minorHAnsi"/>
        </w:rPr>
        <w:t>Mettre en place des groupes de paroles pour patients diabétiques</w:t>
      </w:r>
    </w:p>
    <w:p w:rsidR="00674419" w:rsidRDefault="00674419" w:rsidP="00674419">
      <w:pPr>
        <w:pStyle w:val="Paragraphedeliste"/>
        <w:numPr>
          <w:ilvl w:val="0"/>
          <w:numId w:val="2"/>
        </w:numPr>
        <w:ind w:left="1843"/>
        <w:jc w:val="both"/>
        <w:rPr>
          <w:rFonts w:asciiTheme="minorHAnsi" w:hAnsiTheme="minorHAnsi"/>
        </w:rPr>
      </w:pPr>
      <w:r>
        <w:rPr>
          <w:rFonts w:asciiTheme="minorHAnsi" w:hAnsiTheme="minorHAnsi"/>
        </w:rPr>
        <w:t>Mettre en place des groupes de paroles pour les patients souffrants d’HTA</w:t>
      </w:r>
    </w:p>
    <w:p w:rsidR="00674419" w:rsidRDefault="00674419" w:rsidP="00674419">
      <w:pPr>
        <w:pStyle w:val="Paragraphedeliste"/>
        <w:numPr>
          <w:ilvl w:val="0"/>
          <w:numId w:val="2"/>
        </w:numPr>
        <w:ind w:left="1843"/>
        <w:jc w:val="both"/>
        <w:rPr>
          <w:rFonts w:asciiTheme="minorHAnsi" w:hAnsiTheme="minorHAnsi"/>
        </w:rPr>
      </w:pPr>
      <w:r>
        <w:rPr>
          <w:rFonts w:asciiTheme="minorHAnsi" w:hAnsiTheme="minorHAnsi"/>
        </w:rPr>
        <w:t>Favoriser la mise en place de séances d’éducation collective</w:t>
      </w:r>
    </w:p>
    <w:p w:rsidR="00674419" w:rsidRDefault="00674419" w:rsidP="00674419">
      <w:pPr>
        <w:pStyle w:val="Paragraphedeliste"/>
        <w:ind w:left="1843"/>
        <w:jc w:val="both"/>
        <w:rPr>
          <w:rFonts w:asciiTheme="minorHAnsi" w:hAnsiTheme="minorHAnsi"/>
        </w:rPr>
      </w:pPr>
    </w:p>
    <w:p w:rsidR="00674419" w:rsidRDefault="00674419" w:rsidP="00674419">
      <w:pPr>
        <w:spacing w:line="240" w:lineRule="auto"/>
        <w:ind w:left="360"/>
        <w:jc w:val="both"/>
        <w:rPr>
          <w:b/>
          <w:sz w:val="24"/>
          <w:szCs w:val="24"/>
        </w:rPr>
      </w:pPr>
      <w:r>
        <w:rPr>
          <w:b/>
          <w:sz w:val="24"/>
          <w:szCs w:val="24"/>
          <w:u w:val="single"/>
        </w:rPr>
        <w:t>Action 3 :</w:t>
      </w:r>
      <w:r>
        <w:rPr>
          <w:b/>
          <w:sz w:val="24"/>
          <w:szCs w:val="24"/>
        </w:rPr>
        <w:t xml:space="preserve"> Informer et sensibiliser la population autour des maladies chroniques</w:t>
      </w:r>
    </w:p>
    <w:p w:rsidR="00674419" w:rsidRDefault="00674419" w:rsidP="00674419">
      <w:pPr>
        <w:numPr>
          <w:ilvl w:val="0"/>
          <w:numId w:val="3"/>
        </w:numPr>
        <w:spacing w:after="160" w:line="240" w:lineRule="auto"/>
        <w:jc w:val="both"/>
        <w:rPr>
          <w:bCs/>
          <w:sz w:val="24"/>
          <w:szCs w:val="24"/>
        </w:rPr>
      </w:pPr>
      <w:r>
        <w:rPr>
          <w:bCs/>
          <w:sz w:val="24"/>
          <w:szCs w:val="24"/>
        </w:rPr>
        <w:t>Organiser une campagne de communication sur les maladies chroniques</w:t>
      </w:r>
    </w:p>
    <w:p w:rsidR="00674419" w:rsidRDefault="00674419" w:rsidP="00674419">
      <w:pPr>
        <w:numPr>
          <w:ilvl w:val="0"/>
          <w:numId w:val="3"/>
        </w:numPr>
        <w:spacing w:after="160" w:line="240" w:lineRule="auto"/>
        <w:jc w:val="both"/>
        <w:rPr>
          <w:bCs/>
          <w:sz w:val="24"/>
          <w:szCs w:val="24"/>
        </w:rPr>
      </w:pPr>
      <w:r>
        <w:rPr>
          <w:bCs/>
          <w:sz w:val="24"/>
          <w:szCs w:val="24"/>
        </w:rPr>
        <w:t xml:space="preserve">Organiser des séances d’information en milieu scolaire sur la nutrition au Morne-Rouge, Carbet Saint-Pierre et Prêcheur </w:t>
      </w:r>
    </w:p>
    <w:p w:rsidR="00674419" w:rsidRDefault="00674419" w:rsidP="00674419">
      <w:pPr>
        <w:numPr>
          <w:ilvl w:val="0"/>
          <w:numId w:val="3"/>
        </w:numPr>
        <w:spacing w:after="160" w:line="240" w:lineRule="auto"/>
        <w:jc w:val="both"/>
        <w:rPr>
          <w:bCs/>
          <w:sz w:val="24"/>
          <w:szCs w:val="24"/>
        </w:rPr>
      </w:pPr>
      <w:r>
        <w:rPr>
          <w:bCs/>
          <w:sz w:val="24"/>
          <w:szCs w:val="24"/>
        </w:rPr>
        <w:t xml:space="preserve">Organiser une campagne d'informations itinérantes sur les maladies chroniques dans les quartiers afin de toucher les personnes les plus isolées (personnes âgées et handicapées) </w:t>
      </w:r>
    </w:p>
    <w:p w:rsidR="00674419" w:rsidRDefault="00674419" w:rsidP="00674419">
      <w:pPr>
        <w:numPr>
          <w:ilvl w:val="0"/>
          <w:numId w:val="3"/>
        </w:numPr>
        <w:spacing w:after="160" w:line="240" w:lineRule="auto"/>
        <w:jc w:val="both"/>
        <w:rPr>
          <w:bCs/>
          <w:sz w:val="24"/>
          <w:szCs w:val="24"/>
        </w:rPr>
      </w:pPr>
      <w:r>
        <w:rPr>
          <w:bCs/>
          <w:sz w:val="24"/>
          <w:szCs w:val="24"/>
        </w:rPr>
        <w:t xml:space="preserve">Dé-stigmatiser la maladie mentale pour améliorer le quotidien des malades </w:t>
      </w:r>
    </w:p>
    <w:p w:rsidR="00674419" w:rsidRDefault="00674419" w:rsidP="00674419">
      <w:pPr>
        <w:spacing w:line="240" w:lineRule="auto"/>
        <w:ind w:left="360"/>
        <w:jc w:val="both"/>
        <w:rPr>
          <w:b/>
          <w:sz w:val="24"/>
          <w:szCs w:val="24"/>
        </w:rPr>
      </w:pPr>
      <w:r>
        <w:rPr>
          <w:b/>
          <w:sz w:val="24"/>
          <w:szCs w:val="24"/>
          <w:u w:val="single"/>
        </w:rPr>
        <w:t>Action 4 :</w:t>
      </w:r>
      <w:r>
        <w:rPr>
          <w:b/>
          <w:sz w:val="24"/>
          <w:szCs w:val="24"/>
        </w:rPr>
        <w:t xml:space="preserve"> Améliorer l’adhésion aux campagnes de dépistage des cancers</w:t>
      </w:r>
    </w:p>
    <w:p w:rsidR="00674419" w:rsidRDefault="00674419" w:rsidP="00674419">
      <w:pPr>
        <w:numPr>
          <w:ilvl w:val="0"/>
          <w:numId w:val="4"/>
        </w:numPr>
        <w:spacing w:after="160" w:line="240" w:lineRule="auto"/>
        <w:jc w:val="both"/>
        <w:rPr>
          <w:bCs/>
          <w:sz w:val="24"/>
          <w:szCs w:val="24"/>
        </w:rPr>
      </w:pPr>
      <w:r>
        <w:rPr>
          <w:bCs/>
          <w:sz w:val="24"/>
          <w:szCs w:val="24"/>
        </w:rPr>
        <w:t>Créer  une campagne positive concernant le dépistage des cancers</w:t>
      </w:r>
    </w:p>
    <w:p w:rsidR="00674419" w:rsidRDefault="00674419" w:rsidP="00674419">
      <w:pPr>
        <w:numPr>
          <w:ilvl w:val="0"/>
          <w:numId w:val="4"/>
        </w:numPr>
        <w:spacing w:after="0" w:line="240" w:lineRule="auto"/>
        <w:jc w:val="both"/>
        <w:rPr>
          <w:sz w:val="24"/>
          <w:szCs w:val="24"/>
        </w:rPr>
      </w:pPr>
      <w:r>
        <w:rPr>
          <w:bCs/>
          <w:sz w:val="24"/>
          <w:szCs w:val="24"/>
        </w:rPr>
        <w:t>Mettre en place un groupe de parole en direction de la population masculine</w:t>
      </w:r>
      <w:r>
        <w:rPr>
          <w:sz w:val="24"/>
          <w:szCs w:val="24"/>
        </w:rPr>
        <w:br w:type="page"/>
      </w:r>
    </w:p>
    <w:p w:rsidR="00674419" w:rsidRDefault="00674419" w:rsidP="00674419">
      <w:pPr>
        <w:jc w:val="both"/>
        <w:rPr>
          <w:sz w:val="24"/>
          <w:szCs w:val="24"/>
        </w:rPr>
      </w:pPr>
    </w:p>
    <w:p w:rsidR="00674419" w:rsidRDefault="00674419" w:rsidP="00674419">
      <w:pPr>
        <w:jc w:val="both"/>
        <w:rPr>
          <w:sz w:val="24"/>
          <w:szCs w:val="24"/>
        </w:rPr>
      </w:pPr>
      <w:r>
        <w:rPr>
          <w:sz w:val="24"/>
          <w:szCs w:val="24"/>
        </w:rPr>
        <w:t xml:space="preserve">Les maladies chroniques  (HTA, diabète, cancer) ; les problèmes d’alimentation et surpoids (surcharge pondérale),  ainsi que la consommation de cannabis sont les priorités du Nord CARAIBE sur lesquels, le programme territorial de santé devra s’investir. </w:t>
      </w:r>
    </w:p>
    <w:p w:rsidR="00674419" w:rsidRDefault="00674419" w:rsidP="00674419">
      <w:pPr>
        <w:jc w:val="both"/>
        <w:rPr>
          <w:sz w:val="24"/>
          <w:szCs w:val="24"/>
        </w:rPr>
      </w:pPr>
      <w:r>
        <w:rPr>
          <w:sz w:val="24"/>
          <w:szCs w:val="24"/>
        </w:rPr>
        <w:t>Le nord caraïbe est le territoire le plus touché par l’excès de poids (surpoids et obésité).  Les  statistiques  montrent que les collégiennes du NORD CARAIBE sont plus souvent en surpoids ou obèses que celles des autres territoires (près d’une fille sur 5). L’action spécifique qui sera développée ici, touchera largement la population (aussi bien les femmes que les hommes, les jeunes scolarisés ou non). Les actions de prévention au niveau de l’éducation nationale seront donc renforcées.</w:t>
      </w:r>
    </w:p>
    <w:p w:rsidR="00674419" w:rsidRDefault="00674419" w:rsidP="00674419">
      <w:pPr>
        <w:ind w:left="360"/>
        <w:rPr>
          <w:b/>
          <w:color w:val="0070C0"/>
          <w:sz w:val="24"/>
          <w:szCs w:val="24"/>
          <w:u w:val="single"/>
        </w:rPr>
      </w:pPr>
    </w:p>
    <w:p w:rsidR="00674419" w:rsidRDefault="00674419" w:rsidP="00674419">
      <w:pPr>
        <w:ind w:left="360"/>
        <w:rPr>
          <w:b/>
          <w:sz w:val="24"/>
          <w:szCs w:val="24"/>
        </w:rPr>
      </w:pPr>
      <w:r>
        <w:rPr>
          <w:b/>
          <w:sz w:val="24"/>
          <w:szCs w:val="24"/>
          <w:u w:val="single"/>
        </w:rPr>
        <w:t>Objectif Spécifique :</w:t>
      </w:r>
      <w:r>
        <w:rPr>
          <w:b/>
          <w:sz w:val="24"/>
          <w:szCs w:val="24"/>
        </w:rPr>
        <w:t xml:space="preserve"> Amplifier la prévention </w:t>
      </w:r>
      <w:proofErr w:type="gramStart"/>
      <w:r>
        <w:rPr>
          <w:b/>
          <w:sz w:val="24"/>
          <w:szCs w:val="24"/>
        </w:rPr>
        <w:t>a</w:t>
      </w:r>
      <w:proofErr w:type="gramEnd"/>
      <w:r>
        <w:rPr>
          <w:b/>
          <w:sz w:val="24"/>
          <w:szCs w:val="24"/>
        </w:rPr>
        <w:t xml:space="preserve"> tous les niveaux</w:t>
      </w:r>
      <w:r>
        <w:rPr>
          <w:b/>
          <w:sz w:val="24"/>
          <w:szCs w:val="24"/>
          <w:u w:val="single"/>
        </w:rPr>
        <w:t xml:space="preserve"> </w:t>
      </w:r>
      <w:r>
        <w:rPr>
          <w:b/>
          <w:sz w:val="24"/>
          <w:szCs w:val="24"/>
        </w:rPr>
        <w:t>(âge, sexe), et sur  TOUTES LES THEMATIQUES</w:t>
      </w:r>
    </w:p>
    <w:p w:rsidR="00674419" w:rsidRDefault="00674419" w:rsidP="00674419">
      <w:pPr>
        <w:ind w:left="360"/>
        <w:rPr>
          <w:b/>
          <w:sz w:val="24"/>
          <w:szCs w:val="24"/>
        </w:rPr>
      </w:pPr>
    </w:p>
    <w:p w:rsidR="00674419" w:rsidRDefault="00674419" w:rsidP="00674419">
      <w:pPr>
        <w:shd w:val="clear" w:color="auto" w:fill="95B3D7"/>
        <w:ind w:right="-116"/>
        <w:jc w:val="both"/>
        <w:rPr>
          <w:rFonts w:ascii="Calibri" w:hAnsi="Calibri"/>
          <w:b/>
          <w:sz w:val="24"/>
          <w:szCs w:val="24"/>
        </w:rPr>
      </w:pPr>
      <w:r>
        <w:rPr>
          <w:b/>
          <w:sz w:val="24"/>
          <w:szCs w:val="24"/>
        </w:rPr>
        <w:t>ACTIONS RETENUES PAR LE TERRITOIRE :</w:t>
      </w:r>
    </w:p>
    <w:p w:rsidR="00674419" w:rsidRDefault="00674419" w:rsidP="00674419">
      <w:pPr>
        <w:ind w:left="360"/>
        <w:rPr>
          <w:b/>
          <w:sz w:val="24"/>
          <w:szCs w:val="24"/>
        </w:rPr>
      </w:pP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rFonts w:ascii="Calibri" w:hAnsi="Calibri"/>
          <w:b/>
          <w:bCs/>
          <w:color w:val="FF0000"/>
          <w:sz w:val="24"/>
          <w:szCs w:val="24"/>
        </w:rPr>
      </w:pPr>
      <w:r>
        <w:rPr>
          <w:b/>
          <w:bCs/>
          <w:color w:val="FF0000"/>
          <w:sz w:val="24"/>
          <w:szCs w:val="24"/>
        </w:rPr>
        <w:t>Action  1 : Développer la prévention du surpoids et de l’obésité auprès des femmes enceintes</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rPr>
        <w:t>Action 2 : Amplifier le dépistage précoce du diabète et de l’hypertension artérielle</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rPr>
        <w:t>Action 3 : Informer et sensibiliser la population autour des maladies chroniques</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rPr>
        <w:t>Action 4 : Améliorer l’adhésion aux campagnes de dépistage des cancers</w:t>
      </w:r>
    </w:p>
    <w:p w:rsidR="00674419" w:rsidRDefault="00674419" w:rsidP="00674419">
      <w:pPr>
        <w:ind w:left="360"/>
        <w:rPr>
          <w:sz w:val="24"/>
          <w:szCs w:val="24"/>
        </w:rPr>
      </w:pPr>
    </w:p>
    <w:p w:rsidR="00674419" w:rsidRDefault="00674419" w:rsidP="00674419">
      <w:pPr>
        <w:rPr>
          <w:sz w:val="24"/>
          <w:szCs w:val="24"/>
        </w:rPr>
      </w:pPr>
    </w:p>
    <w:p w:rsidR="00674419" w:rsidRDefault="00674419" w:rsidP="00674419">
      <w:pPr>
        <w:rPr>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rFonts w:ascii="Calibri" w:hAnsi="Calibri"/>
          <w:b/>
          <w:sz w:val="24"/>
          <w:szCs w:val="24"/>
        </w:rPr>
      </w:pPr>
      <w:r>
        <w:rPr>
          <w:b/>
          <w:sz w:val="24"/>
          <w:szCs w:val="24"/>
        </w:rPr>
        <w:t>FICHE ACTION  N° 1 : DEVELOPPER LA PREVENTION DU SURPOIDS ET DE L’OBESITE AUPRES DES FEMMES ENCEINTES</w:t>
      </w:r>
    </w:p>
    <w:p w:rsidR="00674419" w:rsidRDefault="00674419" w:rsidP="00674419">
      <w:pPr>
        <w:pStyle w:val="Paragraphedeliste"/>
        <w:numPr>
          <w:ilvl w:val="0"/>
          <w:numId w:val="5"/>
        </w:numPr>
        <w:jc w:val="both"/>
        <w:rPr>
          <w:rFonts w:asciiTheme="minorHAnsi" w:hAnsiTheme="minorHAnsi"/>
          <w:color w:val="0070C0"/>
        </w:rPr>
      </w:pPr>
      <w:r>
        <w:rPr>
          <w:rFonts w:asciiTheme="minorHAnsi" w:hAnsiTheme="minorHAnsi"/>
          <w:b/>
          <w:u w:val="single"/>
        </w:rPr>
        <w:t>Objectifs régionaux de référence </w:t>
      </w:r>
      <w:r>
        <w:rPr>
          <w:rFonts w:asciiTheme="minorHAnsi" w:hAnsiTheme="minorHAnsi"/>
          <w:b/>
          <w:color w:val="0070C0"/>
          <w:u w:val="single"/>
        </w:rPr>
        <w:t xml:space="preserve">: </w:t>
      </w:r>
    </w:p>
    <w:p w:rsidR="00674419" w:rsidRDefault="00674419" w:rsidP="00674419">
      <w:pPr>
        <w:pStyle w:val="Paragraphedeliste"/>
        <w:ind w:left="1428"/>
        <w:jc w:val="both"/>
        <w:rPr>
          <w:rFonts w:asciiTheme="minorHAnsi" w:hAnsiTheme="minorHAnsi"/>
          <w:color w:val="0070C0"/>
        </w:rPr>
      </w:pPr>
    </w:p>
    <w:p w:rsidR="00674419" w:rsidRDefault="00674419" w:rsidP="00674419">
      <w:pPr>
        <w:pStyle w:val="Paragraphedeliste"/>
        <w:ind w:left="0"/>
        <w:rPr>
          <w:rFonts w:asciiTheme="minorHAnsi" w:hAnsiTheme="minorHAnsi"/>
        </w:rPr>
      </w:pPr>
      <w:r>
        <w:rPr>
          <w:rFonts w:asciiTheme="minorHAnsi" w:hAnsiTheme="minorHAnsi"/>
          <w:b/>
          <w:u w:val="single"/>
        </w:rPr>
        <w:t>PNNS Axe 1</w:t>
      </w:r>
      <w:r>
        <w:rPr>
          <w:rFonts w:asciiTheme="minorHAnsi" w:hAnsiTheme="minorHAnsi"/>
        </w:rPr>
        <w:t xml:space="preserve"> : </w:t>
      </w:r>
      <w:r>
        <w:rPr>
          <w:rFonts w:asciiTheme="minorHAnsi" w:hAnsiTheme="minorHAnsi"/>
        </w:rPr>
        <w:tab/>
        <w:t>Réduire par des actions spécifiques les inégalités sociales de santé</w:t>
      </w:r>
    </w:p>
    <w:p w:rsidR="00674419" w:rsidRDefault="00674419" w:rsidP="00674419">
      <w:pPr>
        <w:pStyle w:val="Paragraphedeliste"/>
        <w:ind w:left="0"/>
        <w:jc w:val="both"/>
        <w:rPr>
          <w:rFonts w:asciiTheme="minorHAnsi" w:hAnsiTheme="minorHAnsi"/>
        </w:rPr>
      </w:pPr>
      <w:r>
        <w:rPr>
          <w:rFonts w:asciiTheme="minorHAnsi" w:hAnsiTheme="minorHAnsi"/>
          <w:b/>
          <w:u w:val="single"/>
        </w:rPr>
        <w:t>PSRS / Objectif 1</w:t>
      </w:r>
      <w:r>
        <w:rPr>
          <w:rFonts w:asciiTheme="minorHAnsi" w:hAnsiTheme="minorHAnsi"/>
        </w:rPr>
        <w:t xml:space="preserve"> : </w:t>
      </w:r>
      <w:r>
        <w:rPr>
          <w:rFonts w:asciiTheme="minorHAnsi" w:hAnsiTheme="minorHAnsi"/>
        </w:rPr>
        <w:tab/>
        <w:t xml:space="preserve">Mettre en œuvre un plan de réduction de la prévalence du surpoids et de l’obésité dans la population martiniquaise, tout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particulièrement chez les enfants, les jeunes et les femmes</w:t>
      </w:r>
    </w:p>
    <w:p w:rsidR="00674419" w:rsidRDefault="00674419" w:rsidP="00674419">
      <w:pPr>
        <w:pStyle w:val="Paragraphedeliste"/>
        <w:ind w:left="0"/>
        <w:jc w:val="both"/>
        <w:rPr>
          <w:rFonts w:asciiTheme="minorHAnsi" w:hAnsiTheme="minorHAnsi"/>
        </w:rPr>
      </w:pPr>
      <w:r>
        <w:rPr>
          <w:rFonts w:asciiTheme="minorHAnsi" w:hAnsiTheme="minorHAnsi"/>
          <w:b/>
          <w:u w:val="single"/>
        </w:rPr>
        <w:t>SRP/Axe 3/ Objectif 5 </w:t>
      </w:r>
      <w:r>
        <w:rPr>
          <w:rFonts w:asciiTheme="minorHAnsi" w:hAnsiTheme="minorHAnsi"/>
        </w:rPr>
        <w:t>: Prévenir le surpoids et l’Obésité</w:t>
      </w:r>
    </w:p>
    <w:p w:rsidR="00674419" w:rsidRDefault="00674419" w:rsidP="00674419">
      <w:pPr>
        <w:pStyle w:val="Paragraphedeliste"/>
        <w:ind w:left="1428"/>
        <w:jc w:val="both"/>
        <w:rPr>
          <w:rFonts w:asciiTheme="minorHAnsi" w:hAnsiTheme="minorHAnsi"/>
          <w:color w:val="000000"/>
        </w:rPr>
      </w:pPr>
    </w:p>
    <w:p w:rsidR="00674419" w:rsidRDefault="00674419" w:rsidP="00674419">
      <w:pPr>
        <w:pStyle w:val="Paragraphedeliste"/>
        <w:ind w:left="1428"/>
        <w:jc w:val="both"/>
        <w:rPr>
          <w:rFonts w:asciiTheme="minorHAnsi" w:hAnsiTheme="minorHAnsi"/>
          <w:color w:val="0070C0"/>
        </w:rPr>
      </w:pPr>
    </w:p>
    <w:p w:rsidR="00674419" w:rsidRDefault="00674419" w:rsidP="00674419">
      <w:pPr>
        <w:pStyle w:val="Paragraphedeliste"/>
        <w:numPr>
          <w:ilvl w:val="0"/>
          <w:numId w:val="5"/>
        </w:numPr>
        <w:jc w:val="both"/>
        <w:rPr>
          <w:rFonts w:asciiTheme="minorHAnsi" w:hAnsiTheme="minorHAnsi"/>
          <w:b/>
          <w:color w:val="0070C0"/>
          <w:u w:val="single"/>
        </w:rPr>
      </w:pPr>
      <w:r>
        <w:rPr>
          <w:rFonts w:asciiTheme="minorHAnsi" w:hAnsiTheme="minorHAnsi"/>
          <w:b/>
          <w:u w:val="single"/>
        </w:rPr>
        <w:t>Argumentaire territorialisé de l’action :</w:t>
      </w:r>
    </w:p>
    <w:p w:rsidR="00674419" w:rsidRDefault="00674419" w:rsidP="00674419">
      <w:pPr>
        <w:pStyle w:val="Paragraphedeliste"/>
        <w:ind w:left="1428"/>
        <w:jc w:val="both"/>
        <w:rPr>
          <w:rFonts w:asciiTheme="minorHAnsi" w:hAnsiTheme="minorHAnsi"/>
          <w:b/>
          <w:color w:val="0070C0"/>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Compte tenu de la prévalence de l’obésité au niveau de la population jeune du territoire, pour activer une dynamique de la promotion de la santé, il est nécessaire de pouvoir vérifier le nombre de structures existantes pouvant participer à la construction du parcours de santé des femmes enceintes. Il est également nécessaire de faire le lien entre l’alimentation et les maladies chroniques.</w:t>
      </w:r>
    </w:p>
    <w:p w:rsidR="00674419" w:rsidRDefault="00674419" w:rsidP="00674419">
      <w:pPr>
        <w:pStyle w:val="Paragraphedeliste"/>
        <w:ind w:firstLine="696"/>
        <w:jc w:val="both"/>
        <w:rPr>
          <w:rFonts w:asciiTheme="minorHAnsi" w:hAnsiTheme="minorHAnsi"/>
          <w:color w:val="000000"/>
        </w:rPr>
      </w:pPr>
    </w:p>
    <w:p w:rsidR="00674419" w:rsidRDefault="00674419" w:rsidP="00674419">
      <w:pPr>
        <w:pStyle w:val="Paragraphedeliste"/>
        <w:ind w:firstLine="696"/>
        <w:jc w:val="both"/>
        <w:rPr>
          <w:rFonts w:asciiTheme="minorHAnsi" w:hAnsiTheme="minorHAnsi"/>
          <w:color w:val="0070C0"/>
        </w:rPr>
      </w:pPr>
    </w:p>
    <w:p w:rsidR="00674419" w:rsidRDefault="00674419" w:rsidP="00674419">
      <w:pPr>
        <w:pStyle w:val="Paragraphedeliste"/>
        <w:numPr>
          <w:ilvl w:val="0"/>
          <w:numId w:val="5"/>
        </w:numPr>
        <w:jc w:val="both"/>
        <w:rPr>
          <w:rFonts w:asciiTheme="minorHAnsi" w:hAnsiTheme="minorHAnsi"/>
        </w:rPr>
      </w:pPr>
      <w:r>
        <w:rPr>
          <w:rFonts w:asciiTheme="minorHAnsi" w:hAnsiTheme="minorHAnsi"/>
          <w:b/>
          <w:u w:val="single"/>
        </w:rPr>
        <w:t>Territoire d’action</w:t>
      </w:r>
      <w:r>
        <w:rPr>
          <w:rFonts w:asciiTheme="minorHAnsi" w:hAnsiTheme="minorHAnsi"/>
        </w:rPr>
        <w:t> :</w:t>
      </w:r>
    </w:p>
    <w:p w:rsidR="00674419" w:rsidRDefault="00674419" w:rsidP="00674419">
      <w:pPr>
        <w:pStyle w:val="Paragraphedeliste"/>
        <w:ind w:left="1428"/>
        <w:jc w:val="both"/>
        <w:rPr>
          <w:rFonts w:asciiTheme="minorHAnsi" w:hAnsiTheme="minorHAnsi"/>
        </w:rPr>
      </w:pPr>
    </w:p>
    <w:p w:rsidR="00674419" w:rsidRDefault="00674419" w:rsidP="00674419">
      <w:pPr>
        <w:pStyle w:val="Paragraphedeliste"/>
        <w:ind w:left="1428"/>
        <w:jc w:val="both"/>
        <w:rPr>
          <w:rFonts w:asciiTheme="minorHAnsi" w:hAnsiTheme="minorHAnsi"/>
          <w:color w:val="000000"/>
        </w:rPr>
      </w:pPr>
      <w:r>
        <w:rPr>
          <w:rFonts w:asciiTheme="minorHAnsi" w:hAnsiTheme="minorHAnsi"/>
          <w:color w:val="000000"/>
        </w:rPr>
        <w:t>Nord Caraïbe</w:t>
      </w:r>
    </w:p>
    <w:p w:rsidR="00674419" w:rsidRDefault="00674419" w:rsidP="00674419">
      <w:pPr>
        <w:pStyle w:val="Paragraphedeliste"/>
        <w:jc w:val="both"/>
        <w:rPr>
          <w:rFonts w:asciiTheme="minorHAnsi" w:hAnsiTheme="minorHAnsi"/>
        </w:rPr>
      </w:pPr>
    </w:p>
    <w:p w:rsidR="00674419" w:rsidRDefault="00674419" w:rsidP="00674419">
      <w:pPr>
        <w:pStyle w:val="Paragraphedeliste"/>
        <w:jc w:val="both"/>
        <w:rPr>
          <w:rFonts w:asciiTheme="minorHAnsi" w:hAnsiTheme="minorHAnsi"/>
        </w:rPr>
      </w:pPr>
    </w:p>
    <w:p w:rsidR="00674419" w:rsidRDefault="00674419" w:rsidP="00674419">
      <w:pPr>
        <w:pStyle w:val="Paragraphedeliste"/>
        <w:numPr>
          <w:ilvl w:val="0"/>
          <w:numId w:val="5"/>
        </w:numPr>
        <w:jc w:val="both"/>
        <w:rPr>
          <w:rFonts w:asciiTheme="minorHAnsi" w:hAnsiTheme="minorHAnsi"/>
          <w:b/>
          <w:u w:val="single"/>
        </w:rPr>
      </w:pPr>
      <w:r>
        <w:rPr>
          <w:rFonts w:asciiTheme="minorHAnsi" w:hAnsiTheme="minorHAnsi"/>
          <w:b/>
          <w:u w:val="single"/>
        </w:rPr>
        <w:t>Leviers particuliers sur le territoire :</w:t>
      </w:r>
    </w:p>
    <w:p w:rsidR="00674419" w:rsidRDefault="00674419" w:rsidP="00674419">
      <w:pPr>
        <w:pStyle w:val="Paragraphedeliste"/>
        <w:ind w:left="1428"/>
        <w:jc w:val="both"/>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Expérience des associations et réseaux du territoire (éducation nationale notamment) à utiliser</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Appui du centre de santé, le médecin du centre de santé étant un spécialiste de la nutrition.</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Utiliser au mieux les outils de proximité du territoire (ex locaux des associations quand c’est possible, anciens dispensaires)</w:t>
      </w: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ind w:left="0"/>
        <w:jc w:val="both"/>
        <w:rPr>
          <w:rFonts w:asciiTheme="minorHAnsi" w:hAnsiTheme="minorHAnsi"/>
          <w:color w:val="0070C0"/>
        </w:rPr>
      </w:pPr>
    </w:p>
    <w:p w:rsidR="00674419" w:rsidRDefault="00674419" w:rsidP="00674419">
      <w:pPr>
        <w:numPr>
          <w:ilvl w:val="0"/>
          <w:numId w:val="5"/>
        </w:numPr>
        <w:spacing w:after="160" w:line="256" w:lineRule="auto"/>
        <w:jc w:val="both"/>
        <w:rPr>
          <w:b/>
          <w:sz w:val="24"/>
          <w:szCs w:val="24"/>
          <w:u w:val="single"/>
        </w:rPr>
      </w:pPr>
      <w:r>
        <w:rPr>
          <w:b/>
          <w:sz w:val="24"/>
          <w:szCs w:val="24"/>
          <w:u w:val="single"/>
        </w:rPr>
        <w:t>Points de vigilance particuliers sur le territoire :</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Intégrer systématiquement la participation des référents de l’éducation nationale pour la population jeune.</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Les actions doivent systématiquement faires l’objet d’actions de communication préalable à la population (supports de communication doivent être prévus)</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Prévoir  un suivi psychologique après l’accouchement des jeunes mères par la mise en place d’un module de « soutien à la parentalité ».</w:t>
      </w:r>
    </w:p>
    <w:p w:rsidR="00674419" w:rsidRDefault="00674419" w:rsidP="00674419">
      <w:pPr>
        <w:pStyle w:val="Paragraphedeliste"/>
        <w:ind w:left="2160"/>
        <w:jc w:val="both"/>
        <w:rPr>
          <w:rFonts w:asciiTheme="minorHAnsi" w:hAnsiTheme="minorHAnsi"/>
          <w:color w:val="0070C0"/>
        </w:rPr>
      </w:pPr>
    </w:p>
    <w:p w:rsidR="00674419" w:rsidRDefault="00674419" w:rsidP="00674419">
      <w:pPr>
        <w:pStyle w:val="Paragraphedeliste"/>
        <w:numPr>
          <w:ilvl w:val="0"/>
          <w:numId w:val="5"/>
        </w:numPr>
        <w:jc w:val="both"/>
        <w:rPr>
          <w:rFonts w:asciiTheme="minorHAnsi" w:hAnsiTheme="minorHAnsi"/>
          <w:b/>
          <w:u w:val="single"/>
        </w:rPr>
      </w:pPr>
      <w:r>
        <w:rPr>
          <w:rFonts w:asciiTheme="minorHAnsi" w:hAnsiTheme="minorHAnsi"/>
          <w:b/>
          <w:u w:val="single"/>
        </w:rPr>
        <w:t>Résultats attendus sur le territoire :</w:t>
      </w:r>
    </w:p>
    <w:p w:rsidR="00674419" w:rsidRDefault="00674419" w:rsidP="00674419">
      <w:pPr>
        <w:pStyle w:val="Paragraphedeliste"/>
        <w:ind w:left="1428"/>
        <w:jc w:val="both"/>
        <w:rPr>
          <w:rFonts w:asciiTheme="minorHAnsi" w:hAnsiTheme="minorHAnsi"/>
          <w:b/>
          <w:u w:val="single"/>
        </w:rPr>
      </w:pP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Création d’une dynamique locale en faveur d’une  alimentation équilibrée et d’une activité physique régulière.</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Accompagnement des associations porteuses de projets structurants autour de la promotion de la santé.</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Coordination et complémentarité des différents acteurs.</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Organisation de journées thématiques sur l’alimentation dans les lieux de vie fréquentés par les jeunes adultes.</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Augmentation du nombre d’actions recensées et dynamiques installées sur le territoire.</w:t>
      </w:r>
    </w:p>
    <w:p w:rsidR="00674419" w:rsidRDefault="00674419" w:rsidP="00674419">
      <w:pPr>
        <w:pStyle w:val="Paragraphedeliste"/>
        <w:ind w:left="0" w:hanging="11"/>
        <w:jc w:val="both"/>
        <w:rPr>
          <w:rFonts w:asciiTheme="minorHAnsi" w:hAnsiTheme="minorHAnsi"/>
          <w:color w:val="000000"/>
        </w:rPr>
      </w:pPr>
    </w:p>
    <w:p w:rsidR="00674419" w:rsidRDefault="00674419" w:rsidP="00674419">
      <w:pPr>
        <w:pStyle w:val="Paragraphedeliste"/>
        <w:ind w:left="0"/>
        <w:rPr>
          <w:rFonts w:asciiTheme="minorHAnsi" w:hAnsiTheme="minorHAnsi"/>
          <w:color w:val="0070C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1428"/>
        <w:rPr>
          <w:rFonts w:asciiTheme="minorHAnsi" w:hAnsiTheme="minorHAnsi"/>
          <w:color w:val="0070C0"/>
        </w:rPr>
      </w:pP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56" w:lineRule="auto"/>
        <w:ind w:left="1426"/>
        <w:jc w:val="both"/>
        <w:rPr>
          <w:rFonts w:ascii="Calibri" w:hAnsi="Calibri"/>
          <w:b/>
          <w:bCs/>
          <w:color w:val="FF0000"/>
          <w:sz w:val="24"/>
          <w:szCs w:val="24"/>
        </w:rPr>
      </w:pPr>
      <w:r>
        <w:rPr>
          <w:b/>
          <w:bCs/>
          <w:color w:val="FF0000"/>
          <w:sz w:val="24"/>
          <w:szCs w:val="24"/>
        </w:rPr>
        <w:t>Organiser des rencontres spécifiques avec les jeunes femmes de moins de 25  ans</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56" w:lineRule="auto"/>
        <w:ind w:left="1426"/>
        <w:jc w:val="both"/>
        <w:rPr>
          <w:b/>
          <w:bCs/>
          <w:color w:val="FF0000"/>
          <w:sz w:val="24"/>
          <w:szCs w:val="24"/>
        </w:rPr>
      </w:pPr>
      <w:r>
        <w:rPr>
          <w:b/>
          <w:bCs/>
          <w:color w:val="FF0000"/>
          <w:sz w:val="24"/>
          <w:szCs w:val="24"/>
        </w:rPr>
        <w:t>Intégrer aux séances de préparation à l’accouchement des séances d’éducation pour la santé et d’équilibre alimentaire</w:t>
      </w:r>
    </w:p>
    <w:p w:rsidR="00674419" w:rsidRDefault="00674419" w:rsidP="00674419">
      <w:pPr>
        <w:jc w:val="both"/>
        <w:rPr>
          <w:b/>
          <w:bCs/>
          <w:color w:val="FF0000"/>
          <w:sz w:val="24"/>
          <w:szCs w:val="24"/>
        </w:rPr>
      </w:pPr>
    </w:p>
    <w:p w:rsidR="00674419" w:rsidRDefault="00674419" w:rsidP="00674419">
      <w:pPr>
        <w:jc w:val="both"/>
        <w:rPr>
          <w:b/>
          <w:bCs/>
          <w:color w:val="FF0000"/>
          <w:sz w:val="24"/>
          <w:szCs w:val="24"/>
        </w:rPr>
      </w:pPr>
    </w:p>
    <w:p w:rsidR="00674419" w:rsidRDefault="00674419" w:rsidP="00674419">
      <w:pPr>
        <w:jc w:val="both"/>
        <w:rPr>
          <w:b/>
          <w:bCs/>
          <w:color w:val="FF0000"/>
          <w:sz w:val="24"/>
          <w:szCs w:val="24"/>
        </w:rPr>
      </w:pPr>
    </w:p>
    <w:p w:rsidR="00674419" w:rsidRDefault="00674419" w:rsidP="00674419">
      <w:pPr>
        <w:jc w:val="both"/>
        <w:rPr>
          <w:b/>
          <w:bCs/>
          <w:color w:val="FF0000"/>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lastRenderedPageBreak/>
        <w:t>ACTION 2 : AMPLIFIER LE DEPISTAGE PRECOCE DU DIABETE ET DE L’HYPERTENSION ARTERIELLE</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Objectifs régionaux de référence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b/>
          <w:color w:val="000000"/>
          <w:u w:val="single"/>
        </w:rPr>
        <w:t>PSRS/Axe 1 :</w:t>
      </w:r>
      <w:r>
        <w:rPr>
          <w:rFonts w:asciiTheme="minorHAnsi" w:hAnsiTheme="minorHAnsi"/>
          <w:color w:val="000000"/>
        </w:rPr>
        <w:t xml:space="preserve"> Renforcer l’offre de 1</w:t>
      </w:r>
      <w:r>
        <w:rPr>
          <w:rFonts w:asciiTheme="minorHAnsi" w:hAnsiTheme="minorHAnsi"/>
          <w:color w:val="000000"/>
          <w:vertAlign w:val="superscript"/>
        </w:rPr>
        <w:t>er</w:t>
      </w:r>
      <w:r>
        <w:rPr>
          <w:rFonts w:asciiTheme="minorHAnsi" w:hAnsiTheme="minorHAnsi"/>
          <w:color w:val="000000"/>
        </w:rPr>
        <w:t xml:space="preserve"> recours au niveau des 4 territoires de proximité</w:t>
      </w:r>
    </w:p>
    <w:p w:rsidR="00674419" w:rsidRDefault="00674419" w:rsidP="00674419">
      <w:pPr>
        <w:pStyle w:val="Paragraphedeliste"/>
        <w:ind w:left="0"/>
        <w:jc w:val="both"/>
        <w:rPr>
          <w:rFonts w:asciiTheme="minorHAnsi" w:hAnsiTheme="minorHAnsi"/>
          <w:color w:val="000000"/>
        </w:rPr>
      </w:pPr>
      <w:r>
        <w:rPr>
          <w:rFonts w:asciiTheme="minorHAnsi" w:hAnsiTheme="minorHAnsi"/>
          <w:b/>
          <w:color w:val="000000"/>
          <w:u w:val="single"/>
        </w:rPr>
        <w:t>SRP/Axe 3/ Objectif 10 :</w:t>
      </w:r>
      <w:r>
        <w:rPr>
          <w:rFonts w:asciiTheme="minorHAnsi" w:hAnsiTheme="minorHAnsi"/>
          <w:color w:val="000000"/>
        </w:rPr>
        <w:t xml:space="preserve"> Favoriser le recours aux dépistages</w:t>
      </w: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ind w:left="1416"/>
        <w:jc w:val="both"/>
        <w:rPr>
          <w:rFonts w:asciiTheme="minorHAnsi" w:hAnsiTheme="minorHAnsi"/>
          <w:color w:val="000000"/>
        </w:rPr>
      </w:pPr>
    </w:p>
    <w:p w:rsidR="00674419" w:rsidRDefault="00674419" w:rsidP="00674419">
      <w:pPr>
        <w:pStyle w:val="Paragraphedeliste"/>
        <w:numPr>
          <w:ilvl w:val="0"/>
          <w:numId w:val="5"/>
        </w:numPr>
        <w:jc w:val="both"/>
        <w:rPr>
          <w:rFonts w:asciiTheme="minorHAnsi" w:hAnsiTheme="minorHAnsi"/>
          <w:b/>
          <w:u w:val="single"/>
        </w:rPr>
      </w:pPr>
      <w:r>
        <w:rPr>
          <w:rFonts w:asciiTheme="minorHAnsi" w:hAnsiTheme="minorHAnsi"/>
          <w:b/>
          <w:color w:val="151516"/>
          <w:u w:val="single"/>
        </w:rPr>
        <w:t>Argumentaire territorialisé de l’action </w:t>
      </w:r>
      <w:r>
        <w:rPr>
          <w:rFonts w:asciiTheme="minorHAnsi" w:hAnsiTheme="minorHAnsi"/>
          <w:b/>
          <w:color w:val="0070C0"/>
          <w:u w:val="single"/>
        </w:rPr>
        <w:t xml:space="preserve">: </w:t>
      </w:r>
    </w:p>
    <w:p w:rsidR="00674419" w:rsidRDefault="00674419" w:rsidP="00674419">
      <w:pPr>
        <w:pStyle w:val="Paragraphedeliste"/>
        <w:ind w:left="1428"/>
        <w:jc w:val="both"/>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 xml:space="preserve">Ces pathologies (diabète et HTA) sont particulièrement prégnantes sur le territoire du Nord Caraïbes. A titre d’exemple, lors du dernier diagnostic qualitatif, il a été signalé l’existence d’une problématique de diabète au niveau de la population d’un quartier sur le Morne-Rouge. La mairie a prévu d’établir un bilan sur le nombre de personnes concernées. Aussi, en liaison avec le médecin nutritionniste nouvellement installé au Centre de Santé de Saint-Pierre, un panorama de la situation sera établi. </w:t>
      </w:r>
    </w:p>
    <w:p w:rsidR="00674419" w:rsidRDefault="00674419" w:rsidP="00674419">
      <w:pPr>
        <w:pStyle w:val="Paragraphedeliste"/>
        <w:ind w:left="1428"/>
        <w:jc w:val="both"/>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70C0"/>
          <w:u w:val="single"/>
        </w:rPr>
      </w:pPr>
      <w:r>
        <w:rPr>
          <w:rFonts w:asciiTheme="minorHAnsi" w:hAnsiTheme="minorHAnsi"/>
          <w:b/>
          <w:u w:val="single"/>
        </w:rPr>
        <w:t xml:space="preserve">Territoire d’action : </w:t>
      </w:r>
    </w:p>
    <w:p w:rsidR="00674419" w:rsidRDefault="00674419" w:rsidP="00674419">
      <w:pPr>
        <w:pStyle w:val="Paragraphedeliste"/>
        <w:ind w:left="1428"/>
        <w:rPr>
          <w:rFonts w:asciiTheme="minorHAnsi" w:hAnsiTheme="minorHAnsi"/>
          <w:b/>
          <w:color w:val="0070C0"/>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 xml:space="preserve">Morne-Rouge, puis extension à un public plus large sur le reste du territoire. </w:t>
      </w: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rPr>
          <w:rFonts w:asciiTheme="minorHAnsi" w:hAnsiTheme="minorHAnsi"/>
          <w:color w:val="0070C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Professionnels de santé de la commune du Morne Rouge et du reste du territoire</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Volonté des élus et CCAS du territoire d’aider et d’accompagner cette population et améliorer le dépistage et la prévention</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Population installée dans un quartier agricole luxuriant, (terrain favorable aux actions d’équilibre alimentaire)</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Mise à disposition possibles par les mairies des locaux des anciens dispensaires.</w:t>
      </w: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ind w:left="0"/>
        <w:jc w:val="both"/>
        <w:rPr>
          <w:rFonts w:asciiTheme="minorHAnsi" w:hAnsiTheme="minorHAnsi"/>
          <w:color w:val="00000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Points de vigilance particuliers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Accessibilité de l’information pour à toute la population et aux populations cibles</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Lien étroit avec les médecins traitant des patients engagés dans l’action à maintenir</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Activité en cohésion avec les mairies</w:t>
      </w:r>
    </w:p>
    <w:p w:rsidR="00674419" w:rsidRDefault="00674419" w:rsidP="00674419">
      <w:pPr>
        <w:pStyle w:val="Paragraphedeliste"/>
        <w:tabs>
          <w:tab w:val="left" w:pos="8550"/>
        </w:tabs>
        <w:ind w:left="1428"/>
        <w:rPr>
          <w:rFonts w:asciiTheme="minorHAnsi" w:hAnsiTheme="minorHAnsi"/>
          <w:color w:val="0070C0"/>
        </w:rPr>
      </w:pPr>
    </w:p>
    <w:p w:rsidR="00674419" w:rsidRDefault="00674419" w:rsidP="00674419">
      <w:pPr>
        <w:pStyle w:val="Paragraphedeliste"/>
        <w:tabs>
          <w:tab w:val="left" w:pos="8550"/>
        </w:tabs>
        <w:ind w:left="1428"/>
        <w:rPr>
          <w:rFonts w:asciiTheme="minorHAnsi" w:hAnsiTheme="minorHAnsi"/>
          <w:color w:val="0070C0"/>
        </w:rPr>
      </w:pPr>
      <w:r>
        <w:rPr>
          <w:rFonts w:asciiTheme="minorHAnsi" w:hAnsiTheme="minorHAnsi"/>
          <w:color w:val="0070C0"/>
        </w:rPr>
        <w:tab/>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Résultats attendus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Mise en place de séances d’éducation thérapeutique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Organisation d’une concertation pluridisciplinaire autour des populations cibles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Acquisition de données complémentaires quantitatives et qualitatives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Une population sortant de la peur ou du déni, afin d’enclencher une véritable prise en charge individuelle et collective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Augmenter le taux d’adhésion aux différentes actions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Amélioration de la prise en charge individuelle du patient potentiellement à risque le plus tôt possible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Des patients capables de prendre en charge leur pathologie</w:t>
      </w:r>
    </w:p>
    <w:p w:rsidR="00674419" w:rsidRDefault="00674419" w:rsidP="00674419">
      <w:pPr>
        <w:rPr>
          <w:color w:val="000000"/>
          <w:sz w:val="24"/>
          <w:szCs w:val="24"/>
          <w:lang w:eastAsia="fr-FR"/>
        </w:rPr>
      </w:pPr>
    </w:p>
    <w:p w:rsidR="00674419" w:rsidRDefault="00674419" w:rsidP="00674419">
      <w:pPr>
        <w:rPr>
          <w:color w:val="000000"/>
          <w:sz w:val="24"/>
          <w:szCs w:val="24"/>
          <w:lang w:eastAsia="fr-FR"/>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numPr>
          <w:ilvl w:val="0"/>
          <w:numId w:val="7"/>
        </w:numPr>
        <w:pBdr>
          <w:top w:val="single" w:sz="18" w:space="1" w:color="4F81BD" w:themeColor="accent1"/>
          <w:left w:val="single" w:sz="18" w:space="4" w:color="4F81BD" w:themeColor="accent1"/>
          <w:bottom w:val="single" w:sz="18" w:space="1" w:color="4F81BD" w:themeColor="accent1"/>
          <w:right w:val="single" w:sz="18" w:space="4" w:color="4F81BD" w:themeColor="accent1"/>
        </w:pBdr>
        <w:rPr>
          <w:rFonts w:asciiTheme="minorHAnsi" w:hAnsiTheme="minorHAnsi"/>
          <w:b/>
          <w:color w:val="FF0000"/>
        </w:rPr>
      </w:pPr>
      <w:r>
        <w:rPr>
          <w:rFonts w:asciiTheme="minorHAnsi" w:hAnsiTheme="minorHAnsi"/>
          <w:b/>
          <w:color w:val="FF0000"/>
        </w:rPr>
        <w:t>Mettre en place des groupes de paroles pour patients diabétiques</w:t>
      </w:r>
    </w:p>
    <w:p w:rsidR="00674419" w:rsidRDefault="00674419" w:rsidP="00674419">
      <w:pPr>
        <w:pStyle w:val="Paragraphedeliste"/>
        <w:numPr>
          <w:ilvl w:val="0"/>
          <w:numId w:val="7"/>
        </w:numPr>
        <w:pBdr>
          <w:top w:val="single" w:sz="18" w:space="1" w:color="4F81BD" w:themeColor="accent1"/>
          <w:left w:val="single" w:sz="18" w:space="4" w:color="4F81BD" w:themeColor="accent1"/>
          <w:bottom w:val="single" w:sz="18" w:space="1" w:color="4F81BD" w:themeColor="accent1"/>
          <w:right w:val="single" w:sz="18" w:space="4" w:color="4F81BD" w:themeColor="accent1"/>
        </w:pBdr>
        <w:rPr>
          <w:rFonts w:asciiTheme="minorHAnsi" w:hAnsiTheme="minorHAnsi"/>
          <w:b/>
          <w:color w:val="FF0000"/>
        </w:rPr>
      </w:pPr>
      <w:r>
        <w:rPr>
          <w:rFonts w:asciiTheme="minorHAnsi" w:hAnsiTheme="minorHAnsi"/>
          <w:b/>
          <w:color w:val="FF0000"/>
        </w:rPr>
        <w:t>Mettre en place des groupes de paroles pour les patients souffrants d’HTA</w:t>
      </w:r>
    </w:p>
    <w:p w:rsidR="00674419" w:rsidRDefault="00674419" w:rsidP="00674419">
      <w:pPr>
        <w:pStyle w:val="Paragraphedeliste"/>
        <w:numPr>
          <w:ilvl w:val="0"/>
          <w:numId w:val="7"/>
        </w:numPr>
        <w:pBdr>
          <w:top w:val="single" w:sz="18" w:space="1" w:color="4F81BD" w:themeColor="accent1"/>
          <w:left w:val="single" w:sz="18" w:space="4" w:color="4F81BD" w:themeColor="accent1"/>
          <w:bottom w:val="single" w:sz="18" w:space="1" w:color="4F81BD" w:themeColor="accent1"/>
          <w:right w:val="single" w:sz="18" w:space="4" w:color="4F81BD" w:themeColor="accent1"/>
        </w:pBdr>
        <w:rPr>
          <w:rFonts w:asciiTheme="minorHAnsi" w:hAnsiTheme="minorHAnsi"/>
          <w:b/>
          <w:color w:val="FF0000"/>
        </w:rPr>
      </w:pPr>
      <w:r>
        <w:rPr>
          <w:rFonts w:asciiTheme="minorHAnsi" w:hAnsiTheme="minorHAnsi"/>
          <w:b/>
          <w:color w:val="FF0000"/>
        </w:rPr>
        <w:t>Favoriser la mise en place de séances d’éducation collective</w:t>
      </w:r>
    </w:p>
    <w:p w:rsidR="00674419" w:rsidRDefault="00674419" w:rsidP="00674419">
      <w:pPr>
        <w:rPr>
          <w:b/>
          <w:sz w:val="24"/>
          <w:szCs w:val="24"/>
        </w:rPr>
      </w:pPr>
    </w:p>
    <w:p w:rsidR="00674419" w:rsidRDefault="00674419" w:rsidP="00674419">
      <w:pPr>
        <w:rPr>
          <w:b/>
          <w:sz w:val="24"/>
          <w:szCs w:val="24"/>
        </w:rPr>
      </w:pPr>
    </w:p>
    <w:p w:rsidR="00674419" w:rsidRDefault="00674419" w:rsidP="00674419">
      <w:pPr>
        <w:rPr>
          <w:b/>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rFonts w:ascii="Calibri" w:hAnsi="Calibri"/>
          <w:b/>
          <w:sz w:val="24"/>
          <w:szCs w:val="24"/>
        </w:rPr>
      </w:pPr>
      <w:r>
        <w:rPr>
          <w:b/>
          <w:sz w:val="24"/>
          <w:szCs w:val="24"/>
        </w:rPr>
        <w:t>ACTION 3 : INFORMER ET SENSIBILISER LA POPULATION AUTOUR DES MALADIES CHRONIQUES</w:t>
      </w:r>
    </w:p>
    <w:p w:rsidR="00674419" w:rsidRDefault="00674419" w:rsidP="00674419">
      <w:pPr>
        <w:pStyle w:val="Paragraphedeliste"/>
        <w:numPr>
          <w:ilvl w:val="0"/>
          <w:numId w:val="5"/>
        </w:numPr>
        <w:rPr>
          <w:rFonts w:asciiTheme="minorHAnsi" w:hAnsiTheme="minorHAnsi"/>
          <w:b/>
          <w:color w:val="0070C0"/>
          <w:u w:val="single"/>
        </w:rPr>
      </w:pPr>
      <w:r>
        <w:rPr>
          <w:rFonts w:asciiTheme="minorHAnsi" w:hAnsiTheme="minorHAnsi"/>
          <w:b/>
          <w:u w:val="single"/>
        </w:rPr>
        <w:lastRenderedPageBreak/>
        <w:t>Objectifs régionaux de référence </w:t>
      </w:r>
      <w:r>
        <w:rPr>
          <w:rFonts w:asciiTheme="minorHAnsi" w:hAnsiTheme="minorHAnsi"/>
          <w:b/>
          <w:color w:val="0070C0"/>
          <w:u w:val="single"/>
        </w:rPr>
        <w:t xml:space="preserve">: </w:t>
      </w:r>
    </w:p>
    <w:p w:rsidR="00674419" w:rsidRDefault="00674419" w:rsidP="00674419">
      <w:pPr>
        <w:pStyle w:val="Paragraphedeliste"/>
        <w:ind w:left="1428"/>
        <w:rPr>
          <w:rFonts w:asciiTheme="minorHAnsi" w:hAnsiTheme="minorHAnsi"/>
          <w:color w:val="0070C0"/>
        </w:rPr>
      </w:pPr>
    </w:p>
    <w:p w:rsidR="00674419" w:rsidRDefault="00674419" w:rsidP="00674419">
      <w:pPr>
        <w:pStyle w:val="Paragraphedeliste"/>
        <w:ind w:left="0"/>
        <w:rPr>
          <w:rFonts w:asciiTheme="minorHAnsi" w:hAnsiTheme="minorHAnsi"/>
        </w:rPr>
      </w:pPr>
      <w:r>
        <w:rPr>
          <w:rFonts w:asciiTheme="minorHAnsi" w:hAnsiTheme="minorHAnsi"/>
          <w:b/>
          <w:u w:val="single"/>
        </w:rPr>
        <w:t>PNNS Axe 1</w:t>
      </w:r>
      <w:r>
        <w:rPr>
          <w:rFonts w:asciiTheme="minorHAnsi" w:hAnsiTheme="minorHAnsi"/>
        </w:rPr>
        <w:t xml:space="preserve"> : </w:t>
      </w:r>
      <w:r>
        <w:rPr>
          <w:rFonts w:asciiTheme="minorHAnsi" w:hAnsiTheme="minorHAnsi"/>
        </w:rPr>
        <w:tab/>
        <w:t>Réduire par des actions spécifiques les inégalités sociales de santé</w:t>
      </w:r>
    </w:p>
    <w:p w:rsidR="00674419" w:rsidRDefault="00674419" w:rsidP="00674419">
      <w:pPr>
        <w:pStyle w:val="Paragraphedeliste"/>
        <w:ind w:left="0"/>
        <w:jc w:val="both"/>
        <w:rPr>
          <w:rFonts w:asciiTheme="minorHAnsi" w:hAnsiTheme="minorHAnsi"/>
        </w:rPr>
      </w:pPr>
      <w:r>
        <w:rPr>
          <w:rFonts w:asciiTheme="minorHAnsi" w:hAnsiTheme="minorHAnsi"/>
          <w:b/>
          <w:u w:val="single"/>
        </w:rPr>
        <w:t>PSRS / Objectif 1</w:t>
      </w:r>
      <w:r>
        <w:rPr>
          <w:rFonts w:asciiTheme="minorHAnsi" w:hAnsiTheme="minorHAnsi"/>
        </w:rPr>
        <w:t xml:space="preserve"> : </w:t>
      </w:r>
      <w:r>
        <w:rPr>
          <w:rFonts w:asciiTheme="minorHAnsi" w:hAnsiTheme="minorHAnsi"/>
        </w:rPr>
        <w:tab/>
        <w:t xml:space="preserve">Mettre en œuvre un plan de réduction de la prévalence du surpoids et de l’obésité dans la population martiniquaise, tout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particulièrement chez les enfants, les jeunes et les femmes</w:t>
      </w:r>
    </w:p>
    <w:p w:rsidR="00674419" w:rsidRDefault="00674419" w:rsidP="00674419">
      <w:pPr>
        <w:pStyle w:val="Paragraphedeliste"/>
        <w:ind w:left="0"/>
        <w:jc w:val="both"/>
        <w:rPr>
          <w:rFonts w:asciiTheme="minorHAnsi" w:hAnsiTheme="minorHAnsi"/>
        </w:rPr>
      </w:pPr>
      <w:r>
        <w:rPr>
          <w:rFonts w:asciiTheme="minorHAnsi" w:hAnsiTheme="minorHAnsi"/>
          <w:b/>
          <w:u w:val="single"/>
        </w:rPr>
        <w:t>SRP/Axe 3/ Objectif 5 </w:t>
      </w:r>
      <w:r>
        <w:rPr>
          <w:rFonts w:asciiTheme="minorHAnsi" w:hAnsiTheme="minorHAnsi"/>
        </w:rPr>
        <w:t>: Prévenir le surpoids et l’Obésité</w:t>
      </w:r>
    </w:p>
    <w:p w:rsidR="00674419" w:rsidRDefault="00674419" w:rsidP="00674419">
      <w:pPr>
        <w:pStyle w:val="Paragraphedeliste"/>
        <w:ind w:left="0"/>
        <w:jc w:val="both"/>
        <w:rPr>
          <w:rFonts w:asciiTheme="minorHAnsi" w:hAnsiTheme="minorHAnsi"/>
        </w:rPr>
      </w:pPr>
    </w:p>
    <w:p w:rsidR="00674419" w:rsidRDefault="00674419" w:rsidP="00674419">
      <w:pPr>
        <w:pStyle w:val="Paragraphedeliste"/>
        <w:ind w:left="1428"/>
        <w:rPr>
          <w:rFonts w:asciiTheme="minorHAnsi" w:hAnsiTheme="minorHAnsi"/>
          <w:color w:val="0070C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 xml:space="preserve">Argumentaire territorialisé de l’action : </w:t>
      </w:r>
    </w:p>
    <w:p w:rsidR="00674419" w:rsidRDefault="00674419" w:rsidP="00674419">
      <w:pPr>
        <w:pStyle w:val="Paragraphedeliste"/>
        <w:ind w:left="1428"/>
        <w:rPr>
          <w:rFonts w:asciiTheme="minorHAnsi" w:hAnsiTheme="minorHAnsi"/>
          <w:b/>
          <w:color w:val="000000"/>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La population est vieillissante et les maladies chroniques sont en augmentation forte sur le territoire. Sur ce petit territoire de proximité, il devient urgent de proposer à la population une information complète simple et variée sur les actions de prévention et de promotion de la santé. Face aux difficultés d’accès  aux soins,  les actions de promotion de la santé seront pérennisées et territorialisées. Il convient de conférer à la population les moyens de prendre les décisions favorables à sa santé.</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color w:val="0070C0"/>
        </w:rPr>
      </w:pPr>
      <w:r>
        <w:rPr>
          <w:rFonts w:asciiTheme="minorHAnsi" w:hAnsiTheme="minorHAnsi"/>
          <w:b/>
          <w:u w:val="single"/>
        </w:rPr>
        <w:t>Territoire d’action :</w:t>
      </w:r>
    </w:p>
    <w:p w:rsidR="00674419" w:rsidRDefault="00674419" w:rsidP="00674419">
      <w:pPr>
        <w:pStyle w:val="Paragraphedeliste"/>
        <w:ind w:left="1428"/>
        <w:rPr>
          <w:rFonts w:asciiTheme="minorHAnsi" w:hAnsiTheme="minorHAnsi"/>
          <w:color w:val="0070C0"/>
        </w:rPr>
      </w:pPr>
    </w:p>
    <w:p w:rsidR="00674419" w:rsidRDefault="00674419" w:rsidP="00674419">
      <w:pPr>
        <w:rPr>
          <w:color w:val="000000"/>
        </w:rPr>
      </w:pPr>
      <w:r>
        <w:rPr>
          <w:color w:val="2E74B5"/>
        </w:rPr>
        <w:t xml:space="preserve"> </w:t>
      </w:r>
      <w:r>
        <w:rPr>
          <w:color w:val="000000"/>
        </w:rPr>
        <w:t>Fonds Saint-Denis, Morne-Vert et Bellefontaine en priorité</w:t>
      </w:r>
    </w:p>
    <w:p w:rsidR="00674419" w:rsidRDefault="00674419" w:rsidP="00674419">
      <w:pPr>
        <w:pStyle w:val="Paragraphedeliste"/>
        <w:rPr>
          <w:rFonts w:asciiTheme="minorHAnsi" w:hAnsiTheme="minorHAnsi"/>
          <w:color w:val="0070C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 :</w:t>
      </w:r>
    </w:p>
    <w:p w:rsidR="00674419" w:rsidRDefault="00674419" w:rsidP="00674419">
      <w:pPr>
        <w:pStyle w:val="Paragraphedeliste"/>
        <w:ind w:left="0"/>
        <w:rPr>
          <w:rFonts w:asciiTheme="minorHAnsi" w:hAnsiTheme="minorHAnsi"/>
          <w:b/>
          <w:u w:val="single"/>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Mise en place du centre santé à Saint-Pierre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Partenaires associatifs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Utilisation des partenaires régionaux (ARS/Prévention, IREPS, réseaux de santé, associations régionales, …)</w:t>
      </w: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Points de vigilance particuliers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 xml:space="preserve">Veiller à favoriser l’information de proximité </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lastRenderedPageBreak/>
        <w:t>Résultats attendus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spacing w:line="240" w:lineRule="auto"/>
        <w:ind w:right="-283"/>
        <w:rPr>
          <w:color w:val="000000"/>
          <w:sz w:val="24"/>
          <w:szCs w:val="24"/>
          <w:lang w:eastAsia="fr-FR"/>
        </w:rPr>
      </w:pPr>
      <w:r>
        <w:rPr>
          <w:color w:val="000000"/>
          <w:sz w:val="24"/>
          <w:szCs w:val="24"/>
          <w:lang w:eastAsia="fr-FR"/>
        </w:rPr>
        <w:t>Identifier des populations dans les communes les plus en difficulté afin de favoriser leur accès aux soins et à la prévention</w:t>
      </w:r>
    </w:p>
    <w:p w:rsidR="00674419" w:rsidRDefault="00674419" w:rsidP="00674419">
      <w:pPr>
        <w:spacing w:line="240" w:lineRule="auto"/>
        <w:ind w:right="-283"/>
        <w:rPr>
          <w:color w:val="000000"/>
          <w:sz w:val="24"/>
          <w:szCs w:val="24"/>
          <w:lang w:eastAsia="fr-FR"/>
        </w:rPr>
      </w:pPr>
      <w:r>
        <w:rPr>
          <w:color w:val="000000"/>
          <w:sz w:val="24"/>
          <w:szCs w:val="24"/>
          <w:lang w:eastAsia="fr-FR"/>
        </w:rPr>
        <w:t>Instauration d’un partenariat médecin/famille</w:t>
      </w:r>
    </w:p>
    <w:p w:rsidR="00674419" w:rsidRDefault="00674419" w:rsidP="00674419">
      <w:pPr>
        <w:spacing w:line="240" w:lineRule="auto"/>
        <w:ind w:right="-283"/>
        <w:rPr>
          <w:color w:val="000000"/>
          <w:sz w:val="24"/>
          <w:szCs w:val="24"/>
        </w:rPr>
      </w:pPr>
      <w:r>
        <w:rPr>
          <w:color w:val="000000"/>
          <w:sz w:val="24"/>
          <w:szCs w:val="24"/>
        </w:rPr>
        <w:t>Augmenter le taux d’adhésion aux différentes campagnes d’information.</w:t>
      </w:r>
    </w:p>
    <w:p w:rsidR="00674419" w:rsidRDefault="00674419" w:rsidP="00674419">
      <w:pPr>
        <w:spacing w:line="240" w:lineRule="auto"/>
        <w:ind w:right="-283"/>
        <w:rPr>
          <w:color w:val="000000"/>
          <w:sz w:val="24"/>
          <w:szCs w:val="24"/>
        </w:rPr>
      </w:pPr>
      <w:r>
        <w:rPr>
          <w:color w:val="000000"/>
          <w:sz w:val="24"/>
          <w:szCs w:val="24"/>
        </w:rPr>
        <w:t xml:space="preserve">Amélioration de la prise en charge individuelle du patient potentiellement à risque le plus tôt possible </w:t>
      </w:r>
    </w:p>
    <w:p w:rsidR="00674419" w:rsidRDefault="00674419" w:rsidP="00674419">
      <w:pPr>
        <w:spacing w:line="240" w:lineRule="auto"/>
        <w:ind w:right="-283"/>
        <w:rPr>
          <w:color w:val="000000"/>
          <w:sz w:val="24"/>
          <w:szCs w:val="24"/>
        </w:rPr>
      </w:pPr>
      <w:r>
        <w:rPr>
          <w:color w:val="000000"/>
          <w:sz w:val="24"/>
          <w:szCs w:val="24"/>
        </w:rPr>
        <w:t>Meilleure observance par les patients de leur prise en charge médicamenteuse</w:t>
      </w:r>
    </w:p>
    <w:p w:rsidR="00674419" w:rsidRDefault="00674419" w:rsidP="00674419">
      <w:pPr>
        <w:spacing w:line="240" w:lineRule="auto"/>
        <w:ind w:right="-283"/>
        <w:rPr>
          <w:color w:val="000000"/>
          <w:sz w:val="24"/>
          <w:szCs w:val="24"/>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40" w:lineRule="auto"/>
        <w:ind w:left="1426"/>
        <w:jc w:val="both"/>
        <w:rPr>
          <w:b/>
          <w:bCs/>
          <w:color w:val="FF0000"/>
          <w:sz w:val="24"/>
          <w:szCs w:val="24"/>
        </w:rPr>
      </w:pPr>
      <w:r>
        <w:rPr>
          <w:b/>
          <w:bCs/>
          <w:color w:val="FF0000"/>
          <w:sz w:val="24"/>
          <w:szCs w:val="24"/>
        </w:rPr>
        <w:t>Organiser une campagne de communication sur les maladies chroniques</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40" w:lineRule="auto"/>
        <w:ind w:left="1426"/>
        <w:jc w:val="both"/>
        <w:rPr>
          <w:bCs/>
          <w:color w:val="FF0000"/>
          <w:sz w:val="24"/>
          <w:szCs w:val="24"/>
        </w:rPr>
      </w:pPr>
      <w:r>
        <w:rPr>
          <w:b/>
          <w:bCs/>
          <w:color w:val="FF0000"/>
          <w:sz w:val="24"/>
          <w:szCs w:val="24"/>
        </w:rPr>
        <w:t xml:space="preserve">Organiser des séances d’information en milieu scolaire sur la nutrition au Morne-Rouge, Carbet Saint-Pierre et Prêcheur </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40" w:lineRule="auto"/>
        <w:ind w:left="1426"/>
        <w:jc w:val="both"/>
        <w:rPr>
          <w:b/>
          <w:bCs/>
          <w:color w:val="FF0000"/>
          <w:sz w:val="24"/>
          <w:szCs w:val="24"/>
        </w:rPr>
      </w:pPr>
      <w:r>
        <w:rPr>
          <w:b/>
          <w:bCs/>
          <w:color w:val="FF0000"/>
          <w:sz w:val="24"/>
          <w:szCs w:val="24"/>
        </w:rPr>
        <w:t xml:space="preserve">Organiser une campagne d’informations itinérantes sur les maladies chroniques dans les quartiers afin de toucher les personnes les plus isolées (personnes âgées et handicapées) </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40" w:lineRule="auto"/>
        <w:ind w:left="1426"/>
        <w:jc w:val="both"/>
        <w:rPr>
          <w:bCs/>
          <w:color w:val="FF0000"/>
          <w:sz w:val="24"/>
          <w:szCs w:val="24"/>
        </w:rPr>
      </w:pPr>
      <w:r>
        <w:rPr>
          <w:b/>
          <w:bCs/>
          <w:color w:val="FF0000"/>
          <w:sz w:val="24"/>
          <w:szCs w:val="24"/>
        </w:rPr>
        <w:t xml:space="preserve">Dé-stigmatiser la maladie mentale pour améliorer le quotidien des malades </w:t>
      </w:r>
    </w:p>
    <w:p w:rsidR="00674419" w:rsidRDefault="00674419" w:rsidP="00674419">
      <w:pPr>
        <w:spacing w:line="240" w:lineRule="auto"/>
        <w:jc w:val="both"/>
        <w:rPr>
          <w:bCs/>
          <w:color w:val="FF0000"/>
          <w:sz w:val="24"/>
          <w:szCs w:val="24"/>
        </w:rPr>
      </w:pPr>
    </w:p>
    <w:p w:rsidR="00674419" w:rsidRDefault="00674419" w:rsidP="00674419">
      <w:pPr>
        <w:spacing w:line="240" w:lineRule="auto"/>
        <w:jc w:val="both"/>
        <w:rPr>
          <w:bCs/>
          <w:color w:val="FF0000"/>
          <w:sz w:val="24"/>
          <w:szCs w:val="24"/>
        </w:rPr>
      </w:pPr>
    </w:p>
    <w:p w:rsidR="00674419" w:rsidRDefault="00674419" w:rsidP="00674419">
      <w:pPr>
        <w:spacing w:line="240" w:lineRule="auto"/>
        <w:jc w:val="both"/>
        <w:rPr>
          <w:bCs/>
          <w:color w:val="FF0000"/>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ACTION  4 : AMELIORER L’ADHESION AUX CAMPAGNES DE DEPISTAGE DES CANCERS</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Objectifs régionaux de référence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rPr>
          <w:rFonts w:asciiTheme="minorHAnsi" w:hAnsiTheme="minorHAnsi"/>
          <w:b/>
          <w:u w:val="single"/>
        </w:rPr>
      </w:pPr>
      <w:r>
        <w:rPr>
          <w:rFonts w:asciiTheme="minorHAnsi" w:hAnsiTheme="minorHAnsi"/>
          <w:b/>
          <w:u w:val="single"/>
        </w:rPr>
        <w:t>PSRS :</w:t>
      </w:r>
    </w:p>
    <w:p w:rsidR="00674419" w:rsidRDefault="00674419" w:rsidP="00674419">
      <w:pPr>
        <w:pStyle w:val="Paragraphedeliste"/>
        <w:ind w:left="0" w:firstLine="708"/>
        <w:rPr>
          <w:rFonts w:asciiTheme="minorHAnsi" w:hAnsiTheme="minorHAnsi"/>
        </w:rPr>
      </w:pPr>
      <w:r>
        <w:rPr>
          <w:rFonts w:asciiTheme="minorHAnsi" w:hAnsiTheme="minorHAnsi"/>
          <w:b/>
        </w:rPr>
        <w:t>Objectif 2 :</w:t>
      </w:r>
      <w:r>
        <w:rPr>
          <w:rFonts w:asciiTheme="minorHAnsi" w:hAnsiTheme="minorHAnsi"/>
        </w:rPr>
        <w:t xml:space="preserve"> Poursuivre et renforcer les programmes de dépistage (organisés et individuels)</w:t>
      </w:r>
    </w:p>
    <w:p w:rsidR="00674419" w:rsidRDefault="00674419" w:rsidP="00674419">
      <w:pPr>
        <w:pStyle w:val="Paragraphedeliste"/>
        <w:ind w:left="0" w:firstLine="708"/>
        <w:rPr>
          <w:rFonts w:asciiTheme="minorHAnsi" w:hAnsiTheme="minorHAnsi"/>
        </w:rPr>
      </w:pPr>
      <w:r>
        <w:rPr>
          <w:rFonts w:asciiTheme="minorHAnsi" w:hAnsiTheme="minorHAnsi"/>
          <w:b/>
        </w:rPr>
        <w:t>Objectif 4</w:t>
      </w:r>
      <w:r>
        <w:rPr>
          <w:rFonts w:asciiTheme="minorHAnsi" w:hAnsiTheme="minorHAnsi"/>
        </w:rPr>
        <w:t> : Renforcer la connaissance sur la situation en Martinique des maladies chroniques et sur leurs facteurs de risque</w:t>
      </w:r>
    </w:p>
    <w:p w:rsidR="00674419" w:rsidRDefault="00674419" w:rsidP="00674419">
      <w:pPr>
        <w:pStyle w:val="Paragraphedeliste"/>
        <w:ind w:left="0" w:firstLine="708"/>
        <w:rPr>
          <w:rFonts w:asciiTheme="minorHAnsi" w:hAnsiTheme="minorHAnsi"/>
        </w:rPr>
      </w:pPr>
      <w:r>
        <w:rPr>
          <w:rFonts w:asciiTheme="minorHAnsi" w:hAnsiTheme="minorHAnsi"/>
          <w:b/>
        </w:rPr>
        <w:t>Objectif 3 :</w:t>
      </w:r>
      <w:r>
        <w:rPr>
          <w:rFonts w:asciiTheme="minorHAnsi" w:hAnsiTheme="minorHAnsi"/>
        </w:rPr>
        <w:t xml:space="preserve"> Inciter chaque martiniquais à devenir acteur de sa santé</w:t>
      </w:r>
    </w:p>
    <w:p w:rsidR="00674419" w:rsidRDefault="00674419" w:rsidP="00674419">
      <w:pPr>
        <w:spacing w:before="100" w:beforeAutospacing="1" w:after="100" w:afterAutospacing="1" w:line="240" w:lineRule="auto"/>
        <w:rPr>
          <w:rFonts w:eastAsia="Times New Roman"/>
          <w:sz w:val="24"/>
          <w:szCs w:val="24"/>
          <w:lang w:eastAsia="fr-FR"/>
        </w:rPr>
      </w:pPr>
      <w:r>
        <w:rPr>
          <w:rFonts w:eastAsia="Times New Roman"/>
          <w:b/>
          <w:sz w:val="24"/>
          <w:szCs w:val="24"/>
          <w:lang w:eastAsia="fr-FR"/>
        </w:rPr>
        <w:t>Plan cancer, objectif 1 :</w:t>
      </w:r>
      <w:r>
        <w:rPr>
          <w:rFonts w:eastAsia="Times New Roman"/>
          <w:sz w:val="24"/>
          <w:szCs w:val="24"/>
          <w:lang w:eastAsia="fr-FR"/>
        </w:rPr>
        <w:t xml:space="preserve"> Favoriser des diagnostics plus précoces</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 xml:space="preserve">Argumentaire territorialisé de l’action :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shd w:val="clear" w:color="auto" w:fill="FFFFFF" w:themeFill="background1"/>
        <w:ind w:left="0"/>
        <w:jc w:val="both"/>
        <w:rPr>
          <w:rFonts w:asciiTheme="minorHAnsi" w:hAnsiTheme="minorHAnsi"/>
          <w:color w:val="000000"/>
        </w:rPr>
      </w:pPr>
      <w:r>
        <w:rPr>
          <w:rFonts w:asciiTheme="minorHAnsi" w:hAnsiTheme="minorHAnsi"/>
          <w:bCs/>
          <w:color w:val="000000"/>
        </w:rPr>
        <w:t>Les tumeurs constituent la  première cause de mortalité avant 65 ans chez les  hommes 22%  comme chez les femmes 43%. Les données obtenues grâce au registre des cancers placent le Nord Caraïbe  au niveau de la moyenne régionale chez les hommes mais en dessous chez les femmes pour l’incidence de l’ensemble des localisations cancéreuses (mais sans différence significative entre les 4 territoires). Pour les 3 localisations les plus  fréquentes, le Nord Caraïbe apparait au-dessus de la moyenne régionale pour le cancer de la prostate (sans différence significative) mais en dessous pour le cancer du sein et le cancer colorectal (différence significative entre les 4 territoires pour cette localisation chez les femmes où l’incidence du cancer colorectal est deux fois moins élevée que la moyenne régionale).  C’est également dans le Nord Caraïbe que l’incidence du myélome multiple chez les femmes est la moins élevée de la Martinique.</w:t>
      </w:r>
    </w:p>
    <w:p w:rsidR="00674419" w:rsidRDefault="00674419" w:rsidP="00674419">
      <w:pPr>
        <w:pStyle w:val="Paragraphedeliste"/>
        <w:shd w:val="clear" w:color="auto" w:fill="FFFFFF" w:themeFill="background1"/>
        <w:ind w:left="0"/>
        <w:jc w:val="both"/>
        <w:rPr>
          <w:rFonts w:asciiTheme="minorHAnsi" w:hAnsiTheme="minorHAnsi"/>
          <w:bCs/>
          <w:color w:val="000000"/>
        </w:rPr>
      </w:pPr>
      <w:r>
        <w:rPr>
          <w:rFonts w:asciiTheme="minorHAnsi" w:hAnsiTheme="minorHAnsi"/>
          <w:bCs/>
          <w:color w:val="000000"/>
        </w:rPr>
        <w:t>Le cancer  de la prostate reste le cancer le plus répandu sur le Nord Caraïbe.</w:t>
      </w:r>
    </w:p>
    <w:p w:rsidR="00674419" w:rsidRDefault="00674419" w:rsidP="00674419">
      <w:pPr>
        <w:pStyle w:val="Paragraphedeliste"/>
        <w:shd w:val="clear" w:color="auto" w:fill="FFFFFF" w:themeFill="background1"/>
        <w:ind w:left="0"/>
        <w:jc w:val="both"/>
        <w:rPr>
          <w:rFonts w:asciiTheme="minorHAnsi" w:hAnsiTheme="minorHAnsi"/>
          <w:bCs/>
          <w:color w:val="000000"/>
        </w:rPr>
      </w:pPr>
      <w:r>
        <w:rPr>
          <w:rFonts w:asciiTheme="minorHAnsi" w:hAnsiTheme="minorHAnsi"/>
          <w:bCs/>
          <w:color w:val="000000"/>
        </w:rPr>
        <w:t xml:space="preserve">La part des décès avant 65 ans représentent 28% des décès. La part des décès est plus élevée chez les hommes (26% du nombre total des décès masculins) que chez les femmes  (17%) </w:t>
      </w:r>
    </w:p>
    <w:p w:rsidR="00674419" w:rsidRDefault="00674419" w:rsidP="00674419">
      <w:pPr>
        <w:pStyle w:val="Paragraphedeliste"/>
        <w:shd w:val="clear" w:color="auto" w:fill="FFFFFF" w:themeFill="background1"/>
        <w:ind w:left="0"/>
        <w:jc w:val="both"/>
        <w:rPr>
          <w:rFonts w:asciiTheme="minorHAnsi" w:hAnsiTheme="minorHAnsi"/>
          <w:bCs/>
          <w:color w:val="000000"/>
        </w:rPr>
      </w:pPr>
    </w:p>
    <w:p w:rsidR="00674419" w:rsidRDefault="00674419" w:rsidP="00674419">
      <w:pPr>
        <w:pStyle w:val="Paragraphedeliste"/>
        <w:shd w:val="clear" w:color="auto" w:fill="FFFFFF" w:themeFill="background1"/>
        <w:rPr>
          <w:rFonts w:asciiTheme="minorHAnsi" w:hAnsiTheme="minorHAnsi"/>
        </w:rPr>
      </w:pPr>
    </w:p>
    <w:p w:rsidR="00674419" w:rsidRDefault="00674419" w:rsidP="00674419">
      <w:pPr>
        <w:pStyle w:val="Paragraphedeliste"/>
        <w:numPr>
          <w:ilvl w:val="0"/>
          <w:numId w:val="5"/>
        </w:numPr>
        <w:rPr>
          <w:rFonts w:asciiTheme="minorHAnsi" w:hAnsiTheme="minorHAnsi"/>
          <w:b/>
          <w:color w:val="0070C0"/>
          <w:u w:val="single"/>
        </w:rPr>
      </w:pPr>
      <w:r>
        <w:rPr>
          <w:rFonts w:asciiTheme="minorHAnsi" w:hAnsiTheme="minorHAnsi"/>
          <w:b/>
          <w:u w:val="single"/>
        </w:rPr>
        <w:t>Territoire d’action :</w:t>
      </w:r>
    </w:p>
    <w:p w:rsidR="00674419" w:rsidRDefault="00674419" w:rsidP="00674419">
      <w:pPr>
        <w:rPr>
          <w:color w:val="000000"/>
        </w:rPr>
      </w:pPr>
      <w:r>
        <w:t xml:space="preserve"> </w:t>
      </w:r>
      <w:r>
        <w:rPr>
          <w:color w:val="000000"/>
        </w:rPr>
        <w:t>Nord Caraïbe</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Formation par l’URPS Infirmier d’une vingtaine d’infirmiers sur l’Education Thérapeutique du Patient pour les zones du Grand Nord</w:t>
      </w:r>
    </w:p>
    <w:p w:rsidR="00674419" w:rsidRDefault="00674419" w:rsidP="00674419">
      <w:pPr>
        <w:pStyle w:val="Paragraphedeliste"/>
        <w:ind w:left="1968"/>
        <w:rPr>
          <w:rFonts w:asciiTheme="minorHAnsi" w:hAnsiTheme="minorHAnsi"/>
          <w:b/>
          <w:color w:val="0070C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Points de vigilance particuliers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Absence de dispositif organisé pour le cancer de la prostate, (prévention et dépistage organisé de manière plus individualisée).</w:t>
      </w: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Obtenir une prise en charge sociale globalisée du patient dès l’annonce de la pathologie (suivi biologique, imagerie, soins palliatifs, révision des droits et du statut (handicap éventuellement)</w:t>
      </w:r>
    </w:p>
    <w:p w:rsidR="00674419" w:rsidRDefault="00674419" w:rsidP="00674419">
      <w:pPr>
        <w:pStyle w:val="Paragraphedeliste"/>
        <w:ind w:left="1428"/>
        <w:rPr>
          <w:rFonts w:asciiTheme="minorHAnsi" w:hAnsiTheme="minorHAnsi"/>
          <w:color w:val="0070C0"/>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Résultats attendus sur le territoire :</w:t>
      </w:r>
    </w:p>
    <w:p w:rsidR="00674419" w:rsidRDefault="00674419" w:rsidP="00674419">
      <w:pPr>
        <w:pStyle w:val="Paragraphedeliste"/>
        <w:ind w:left="1428"/>
        <w:rPr>
          <w:rFonts w:asciiTheme="minorHAnsi" w:hAnsiTheme="minorHAnsi"/>
          <w:b/>
          <w:u w:val="single"/>
        </w:rPr>
      </w:pPr>
    </w:p>
    <w:p w:rsidR="00674419" w:rsidRDefault="00674419" w:rsidP="00674419">
      <w:pPr>
        <w:rPr>
          <w:color w:val="000000"/>
          <w:sz w:val="24"/>
          <w:szCs w:val="24"/>
          <w:lang w:eastAsia="fr-FR"/>
        </w:rPr>
      </w:pPr>
      <w:r>
        <w:rPr>
          <w:color w:val="000000"/>
          <w:sz w:val="24"/>
          <w:szCs w:val="24"/>
          <w:lang w:eastAsia="fr-FR"/>
        </w:rPr>
        <w:t>Améliorer la prise en charge et le dépistage précoce des cancers.</w:t>
      </w:r>
    </w:p>
    <w:p w:rsidR="00674419" w:rsidRDefault="00674419" w:rsidP="00674419">
      <w:pPr>
        <w:rPr>
          <w:color w:val="000000"/>
          <w:sz w:val="24"/>
          <w:szCs w:val="24"/>
          <w:lang w:eastAsia="fr-FR"/>
        </w:rPr>
      </w:pPr>
      <w:r>
        <w:rPr>
          <w:color w:val="000000"/>
          <w:sz w:val="24"/>
          <w:szCs w:val="24"/>
          <w:lang w:eastAsia="fr-FR"/>
        </w:rPr>
        <w:t>Diminution de la mortalité liée aux différents cancers</w:t>
      </w:r>
    </w:p>
    <w:p w:rsidR="00674419" w:rsidRDefault="00674419" w:rsidP="00674419">
      <w:pPr>
        <w:rPr>
          <w:color w:val="000000"/>
          <w:sz w:val="24"/>
          <w:szCs w:val="24"/>
          <w:lang w:eastAsia="fr-FR"/>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56" w:lineRule="auto"/>
        <w:ind w:left="1426"/>
        <w:jc w:val="both"/>
        <w:rPr>
          <w:b/>
          <w:bCs/>
          <w:color w:val="FF0000"/>
          <w:sz w:val="24"/>
          <w:szCs w:val="24"/>
        </w:rPr>
      </w:pPr>
      <w:r>
        <w:rPr>
          <w:b/>
          <w:bCs/>
          <w:color w:val="FF0000"/>
          <w:sz w:val="24"/>
          <w:szCs w:val="24"/>
        </w:rPr>
        <w:t>Créer  une campagne positive concernant le dépistage des cancers</w:t>
      </w:r>
    </w:p>
    <w:p w:rsidR="00674419" w:rsidRDefault="00674419" w:rsidP="00674419">
      <w:pPr>
        <w:numPr>
          <w:ilvl w:val="0"/>
          <w:numId w:val="6"/>
        </w:numPr>
        <w:pBdr>
          <w:top w:val="single" w:sz="18" w:space="1" w:color="4F81BD"/>
          <w:left w:val="single" w:sz="18" w:space="4" w:color="4F81BD"/>
          <w:bottom w:val="single" w:sz="18" w:space="1" w:color="4F81BD"/>
          <w:right w:val="single" w:sz="18" w:space="4" w:color="4F81BD"/>
        </w:pBdr>
        <w:spacing w:after="160" w:line="256" w:lineRule="auto"/>
        <w:ind w:left="1426"/>
        <w:jc w:val="both"/>
        <w:rPr>
          <w:b/>
          <w:bCs/>
          <w:color w:val="FF0000"/>
          <w:sz w:val="24"/>
          <w:szCs w:val="24"/>
        </w:rPr>
      </w:pPr>
      <w:r>
        <w:rPr>
          <w:b/>
          <w:bCs/>
          <w:color w:val="FF0000"/>
          <w:sz w:val="24"/>
          <w:szCs w:val="24"/>
        </w:rPr>
        <w:t>Mettre en place un groupe de parole en direction de la population masculine</w:t>
      </w:r>
    </w:p>
    <w:p w:rsidR="00674419" w:rsidRDefault="00674419" w:rsidP="00674419">
      <w:pPr>
        <w:jc w:val="both"/>
        <w:rPr>
          <w:bCs/>
          <w:sz w:val="24"/>
          <w:szCs w:val="24"/>
        </w:rPr>
      </w:pPr>
    </w:p>
    <w:p w:rsidR="00674419" w:rsidRDefault="00674419"/>
    <w:p w:rsidR="00674419" w:rsidRDefault="00674419"/>
    <w:p w:rsidR="00674419" w:rsidRDefault="00674419"/>
    <w:p w:rsidR="00674419" w:rsidRDefault="00674419"/>
    <w:p w:rsidR="00674419" w:rsidRDefault="00674419"/>
    <w:p w:rsidR="00674419" w:rsidRDefault="00674419"/>
    <w:p w:rsidR="00674419" w:rsidRPr="00674419" w:rsidRDefault="00674419" w:rsidP="00674419">
      <w:pPr>
        <w:jc w:val="center"/>
        <w:rPr>
          <w:b/>
          <w:color w:val="FF0000"/>
          <w:sz w:val="36"/>
        </w:rPr>
      </w:pPr>
      <w:r w:rsidRPr="00674419">
        <w:rPr>
          <w:b/>
          <w:color w:val="FF0000"/>
          <w:sz w:val="36"/>
        </w:rPr>
        <w:lastRenderedPageBreak/>
        <w:t>Santé environnementale</w:t>
      </w:r>
    </w:p>
    <w:p w:rsidR="00674419" w:rsidRDefault="00674419" w:rsidP="00674419">
      <w:pPr>
        <w:pBdr>
          <w:bottom w:val="single" w:sz="18" w:space="1" w:color="E36C0A"/>
        </w:pBdr>
        <w:jc w:val="center"/>
        <w:rPr>
          <w:i/>
          <w:sz w:val="32"/>
          <w:szCs w:val="32"/>
        </w:rPr>
      </w:pPr>
      <w:r>
        <w:rPr>
          <w:b/>
          <w:sz w:val="32"/>
          <w:szCs w:val="32"/>
        </w:rPr>
        <w:t>Liste des actions et activités soumises à l’appel à candidatures</w:t>
      </w:r>
    </w:p>
    <w:p w:rsidR="00674419" w:rsidRDefault="00674419" w:rsidP="00674419">
      <w:pPr>
        <w:ind w:left="709" w:hanging="425"/>
        <w:jc w:val="both"/>
        <w:rPr>
          <w:b/>
          <w:bCs/>
        </w:rPr>
      </w:pPr>
      <w:r>
        <w:rPr>
          <w:b/>
          <w:bCs/>
          <w:u w:val="single"/>
        </w:rPr>
        <w:t>Action  1:</w:t>
      </w:r>
      <w:r>
        <w:rPr>
          <w:b/>
          <w:bCs/>
        </w:rPr>
        <w:t xml:space="preserve">   Développer l'information de la population en intégrant les connaissances issues des savoirs traditionnels</w:t>
      </w:r>
    </w:p>
    <w:p w:rsidR="00674419" w:rsidRDefault="00674419" w:rsidP="00674419">
      <w:pPr>
        <w:numPr>
          <w:ilvl w:val="0"/>
          <w:numId w:val="8"/>
        </w:numPr>
        <w:spacing w:after="160" w:line="256" w:lineRule="auto"/>
        <w:jc w:val="both"/>
        <w:rPr>
          <w:bCs/>
        </w:rPr>
      </w:pPr>
      <w:r>
        <w:rPr>
          <w:bCs/>
        </w:rPr>
        <w:t xml:space="preserve">Recenser et valoriser les savoirs traditionnels permettant de protéger l'environnement ou satisfaire des besoins sanitaires </w:t>
      </w:r>
    </w:p>
    <w:p w:rsidR="00674419" w:rsidRDefault="00674419" w:rsidP="00674419">
      <w:pPr>
        <w:numPr>
          <w:ilvl w:val="0"/>
          <w:numId w:val="8"/>
        </w:numPr>
        <w:spacing w:after="160" w:line="256" w:lineRule="auto"/>
        <w:jc w:val="both"/>
        <w:rPr>
          <w:bCs/>
        </w:rPr>
      </w:pPr>
      <w:r>
        <w:rPr>
          <w:bCs/>
        </w:rPr>
        <w:t xml:space="preserve">Rendre la population active pour transmettre les savoirs et pratiques traditionnelles et permettre une meilleure appropriation et diffusion des connaissances </w:t>
      </w:r>
    </w:p>
    <w:p w:rsidR="00674419" w:rsidRDefault="00674419" w:rsidP="00674419">
      <w:pPr>
        <w:numPr>
          <w:ilvl w:val="0"/>
          <w:numId w:val="8"/>
        </w:numPr>
        <w:spacing w:after="160" w:line="256" w:lineRule="auto"/>
        <w:jc w:val="both"/>
        <w:rPr>
          <w:bCs/>
        </w:rPr>
      </w:pPr>
      <w:r>
        <w:rPr>
          <w:bCs/>
        </w:rPr>
        <w:t xml:space="preserve">Mieux informer sur la qualité des aliments disponibles à la vente </w:t>
      </w:r>
    </w:p>
    <w:p w:rsidR="00674419" w:rsidRDefault="00674419" w:rsidP="00674419">
      <w:pPr>
        <w:ind w:left="1426"/>
        <w:jc w:val="both"/>
        <w:rPr>
          <w:bCs/>
          <w:sz w:val="10"/>
          <w:szCs w:val="10"/>
        </w:rPr>
      </w:pPr>
    </w:p>
    <w:p w:rsidR="00674419" w:rsidRDefault="00674419" w:rsidP="00674419">
      <w:pPr>
        <w:ind w:left="709" w:hanging="425"/>
        <w:jc w:val="both"/>
        <w:rPr>
          <w:b/>
          <w:bCs/>
        </w:rPr>
      </w:pPr>
      <w:r>
        <w:rPr>
          <w:b/>
          <w:bCs/>
          <w:u w:val="single"/>
        </w:rPr>
        <w:t>Action 3:</w:t>
      </w:r>
      <w:r>
        <w:rPr>
          <w:b/>
          <w:bCs/>
        </w:rPr>
        <w:t xml:space="preserve"> Traiter les points noirs environnementaux</w:t>
      </w:r>
    </w:p>
    <w:p w:rsidR="00674419" w:rsidRDefault="00674419" w:rsidP="00674419">
      <w:pPr>
        <w:ind w:left="1418" w:hanging="425"/>
        <w:jc w:val="both"/>
        <w:rPr>
          <w:bCs/>
        </w:rPr>
      </w:pPr>
      <w:r>
        <w:rPr>
          <w:b/>
          <w:bCs/>
        </w:rPr>
        <w:t>•</w:t>
      </w:r>
      <w:r>
        <w:rPr>
          <w:b/>
          <w:bCs/>
        </w:rPr>
        <w:tab/>
      </w:r>
      <w:r>
        <w:rPr>
          <w:bCs/>
        </w:rPr>
        <w:t>Réduire les nuisances liées à la circulation dans les bourgs</w:t>
      </w:r>
    </w:p>
    <w:p w:rsidR="00674419" w:rsidRDefault="00674419" w:rsidP="00674419">
      <w:pPr>
        <w:ind w:left="1418" w:hanging="425"/>
        <w:jc w:val="both"/>
        <w:rPr>
          <w:b/>
          <w:bCs/>
          <w:sz w:val="10"/>
          <w:szCs w:val="10"/>
        </w:rPr>
      </w:pPr>
    </w:p>
    <w:p w:rsidR="00674419" w:rsidRDefault="00674419" w:rsidP="00674419">
      <w:pPr>
        <w:ind w:left="709" w:hanging="425"/>
        <w:jc w:val="both"/>
        <w:rPr>
          <w:b/>
          <w:bCs/>
        </w:rPr>
      </w:pPr>
      <w:r>
        <w:rPr>
          <w:b/>
          <w:bCs/>
          <w:u w:val="single"/>
        </w:rPr>
        <w:t>Action 5 :</w:t>
      </w:r>
      <w:r>
        <w:rPr>
          <w:b/>
          <w:bCs/>
        </w:rPr>
        <w:t xml:space="preserve"> Valoriser les atouts naturels du territoire pour favoriser la santé</w:t>
      </w:r>
    </w:p>
    <w:p w:rsidR="00674419" w:rsidRDefault="00674419" w:rsidP="00674419">
      <w:pPr>
        <w:numPr>
          <w:ilvl w:val="0"/>
          <w:numId w:val="8"/>
        </w:numPr>
        <w:spacing w:after="160" w:line="256" w:lineRule="auto"/>
        <w:jc w:val="both"/>
        <w:rPr>
          <w:bCs/>
        </w:rPr>
      </w:pPr>
      <w:r>
        <w:rPr>
          <w:bCs/>
        </w:rPr>
        <w:t xml:space="preserve">Faire du nord caraïbes un pôle de créativité sur la santé – environnement – nutrition, en faveur des personnes âgées </w:t>
      </w:r>
    </w:p>
    <w:p w:rsidR="00674419" w:rsidRDefault="00674419" w:rsidP="00674419">
      <w:pPr>
        <w:numPr>
          <w:ilvl w:val="0"/>
          <w:numId w:val="8"/>
        </w:numPr>
        <w:spacing w:after="160" w:line="256" w:lineRule="auto"/>
        <w:jc w:val="both"/>
        <w:rPr>
          <w:bCs/>
        </w:rPr>
      </w:pPr>
      <w:r>
        <w:rPr>
          <w:bCs/>
        </w:rPr>
        <w:t xml:space="preserve">Mieux encadrer la pêche à pied et favoriser le respect des interdictions de pêche dans certaines rivières </w:t>
      </w:r>
    </w:p>
    <w:p w:rsidR="00674419" w:rsidRDefault="00674419" w:rsidP="00674419">
      <w:pPr>
        <w:numPr>
          <w:ilvl w:val="0"/>
          <w:numId w:val="8"/>
        </w:numPr>
        <w:spacing w:after="160" w:line="256" w:lineRule="auto"/>
        <w:jc w:val="both"/>
        <w:rPr>
          <w:bCs/>
        </w:rPr>
      </w:pPr>
      <w:r>
        <w:rPr>
          <w:bCs/>
        </w:rPr>
        <w:t xml:space="preserve">Faciliter l'usage des traces de randonnée </w:t>
      </w:r>
    </w:p>
    <w:p w:rsidR="00674419" w:rsidRDefault="00674419" w:rsidP="00674419">
      <w:pPr>
        <w:ind w:left="1426"/>
        <w:jc w:val="both"/>
        <w:rPr>
          <w:bCs/>
          <w:sz w:val="10"/>
          <w:szCs w:val="10"/>
        </w:rPr>
      </w:pPr>
    </w:p>
    <w:p w:rsidR="00674419" w:rsidRDefault="00674419" w:rsidP="00674419">
      <w:pPr>
        <w:ind w:left="709" w:hanging="425"/>
        <w:jc w:val="both"/>
        <w:rPr>
          <w:b/>
          <w:bCs/>
        </w:rPr>
      </w:pPr>
      <w:r>
        <w:rPr>
          <w:b/>
          <w:bCs/>
          <w:u w:val="single"/>
        </w:rPr>
        <w:t>Action 6 :</w:t>
      </w:r>
      <w:r>
        <w:rPr>
          <w:b/>
          <w:bCs/>
        </w:rPr>
        <w:t xml:space="preserve"> </w:t>
      </w:r>
      <w:r>
        <w:rPr>
          <w:b/>
        </w:rPr>
        <w:t>Prévenir la dégradation du milieu</w:t>
      </w:r>
    </w:p>
    <w:p w:rsidR="00674419" w:rsidRDefault="00674419" w:rsidP="00674419">
      <w:pPr>
        <w:pStyle w:val="Paragraphedeliste"/>
        <w:numPr>
          <w:ilvl w:val="0"/>
          <w:numId w:val="9"/>
        </w:numPr>
        <w:ind w:left="1418"/>
        <w:jc w:val="both"/>
        <w:rPr>
          <w:rFonts w:asciiTheme="minorHAnsi" w:hAnsiTheme="minorHAnsi"/>
          <w:sz w:val="22"/>
          <w:szCs w:val="22"/>
        </w:rPr>
      </w:pPr>
      <w:r>
        <w:rPr>
          <w:rFonts w:asciiTheme="minorHAnsi" w:hAnsiTheme="minorHAnsi"/>
          <w:sz w:val="22"/>
          <w:szCs w:val="22"/>
        </w:rPr>
        <w:t>Promouvoir l'exemple de Case Pilote pour l'entretien des espaces verts sans pesticides et inciter les communes à ne plus utiliser de pesticides pour l'entretien des espaces publics</w:t>
      </w:r>
    </w:p>
    <w:p w:rsidR="00674419" w:rsidRDefault="00674419" w:rsidP="00674419">
      <w:pPr>
        <w:pStyle w:val="Paragraphedeliste"/>
        <w:numPr>
          <w:ilvl w:val="0"/>
          <w:numId w:val="9"/>
        </w:numPr>
        <w:spacing w:after="200" w:line="276" w:lineRule="auto"/>
        <w:ind w:left="1418"/>
        <w:jc w:val="both"/>
        <w:rPr>
          <w:b/>
          <w:bCs/>
        </w:rPr>
      </w:pPr>
      <w:r>
        <w:rPr>
          <w:rFonts w:asciiTheme="minorHAnsi" w:hAnsiTheme="minorHAnsi"/>
          <w:sz w:val="22"/>
          <w:szCs w:val="22"/>
        </w:rPr>
        <w:t>Faire respecter dans les faits l'interdiction de brûlage à l'air libre des déchets</w:t>
      </w:r>
    </w:p>
    <w:p w:rsidR="00674419" w:rsidRDefault="00674419" w:rsidP="00674419">
      <w:pPr>
        <w:spacing w:after="0" w:line="240" w:lineRule="auto"/>
        <w:rPr>
          <w:rFonts w:eastAsia="+mn-ea"/>
        </w:rPr>
      </w:pPr>
    </w:p>
    <w:p w:rsidR="00674419" w:rsidRDefault="00674419" w:rsidP="00674419">
      <w:pPr>
        <w:ind w:left="360"/>
        <w:jc w:val="both"/>
        <w:rPr>
          <w:rFonts w:eastAsia="Calibri"/>
        </w:rPr>
      </w:pPr>
      <w:r>
        <w:rPr>
          <w:rFonts w:eastAsia="+mn-ea"/>
        </w:rPr>
        <w:t>L’état de santé de la population du nord caraïbe,  résulte des conditions environnementales, économiques et sociales créées par les politiques publiques sectorielles hors du champ strictement sanitaire, insuffisamment  évaluées et coordonnées. Ce territoire est particulièrement concerné par les nuisances provoquées par le transport de matériaux.</w:t>
      </w:r>
    </w:p>
    <w:p w:rsidR="00674419" w:rsidRDefault="00674419" w:rsidP="00674419">
      <w:pPr>
        <w:ind w:left="360"/>
      </w:pPr>
      <w:r>
        <w:rPr>
          <w:rFonts w:eastAsia="+mn-ea"/>
        </w:rPr>
        <w:t>Par ailleurs, ce territoire possède de nombreux atouts naturels et génère des projets insuffisamment valorisés.</w:t>
      </w:r>
      <w:r>
        <w:t xml:space="preserve"> La population demeure attachée aux traditions et souhaite, pour une part importante, </w:t>
      </w:r>
      <w:r>
        <w:rPr>
          <w:rFonts w:eastAsia="+mn-ea"/>
        </w:rPr>
        <w:t xml:space="preserve">revenir à une alimentation exempte de pesticides. </w:t>
      </w:r>
    </w:p>
    <w:p w:rsidR="00674419" w:rsidRDefault="00674419" w:rsidP="00674419">
      <w:pPr>
        <w:jc w:val="both"/>
        <w:rPr>
          <w:b/>
          <w:u w:val="single"/>
        </w:rPr>
      </w:pPr>
      <w:r>
        <w:rPr>
          <w:b/>
          <w:u w:val="single"/>
        </w:rPr>
        <w:t>Objectifs régionaux :</w:t>
      </w:r>
    </w:p>
    <w:p w:rsidR="00674419" w:rsidRDefault="00674419" w:rsidP="00674419">
      <w:pPr>
        <w:pStyle w:val="Paragraphedeliste"/>
        <w:numPr>
          <w:ilvl w:val="0"/>
          <w:numId w:val="10"/>
        </w:numPr>
        <w:jc w:val="both"/>
      </w:pPr>
      <w:r>
        <w:rPr>
          <w:b/>
          <w:u w:val="single"/>
        </w:rPr>
        <w:t>PSRS -Priorité 1</w:t>
      </w:r>
      <w:r>
        <w:t> : Diminuer l’impact sanitaire lié aux risques majeurs -</w:t>
      </w:r>
      <w:r>
        <w:rPr>
          <w:u w:val="single"/>
        </w:rPr>
        <w:t>Objectif stratégique</w:t>
      </w:r>
      <w:r>
        <w:t> : Impliquer la population générale dans la conduite à tenir</w:t>
      </w:r>
    </w:p>
    <w:p w:rsidR="00674419" w:rsidRDefault="00674419" w:rsidP="00674419">
      <w:pPr>
        <w:pStyle w:val="Paragraphedeliste"/>
        <w:numPr>
          <w:ilvl w:val="0"/>
          <w:numId w:val="10"/>
        </w:numPr>
        <w:jc w:val="both"/>
      </w:pPr>
      <w:r>
        <w:rPr>
          <w:b/>
          <w:u w:val="single"/>
        </w:rPr>
        <w:t>PSRS-priorité 3 </w:t>
      </w:r>
      <w:r>
        <w:t>: Gérer les conséquences</w:t>
      </w:r>
      <w:r>
        <w:rPr>
          <w:b/>
        </w:rPr>
        <w:t xml:space="preserve"> </w:t>
      </w:r>
      <w:r>
        <w:t>des pollutions et créer un cadre de vie favorable à la santé</w:t>
      </w:r>
    </w:p>
    <w:p w:rsidR="00674419" w:rsidRDefault="00674419" w:rsidP="00674419">
      <w:pPr>
        <w:pStyle w:val="Paragraphedeliste"/>
        <w:numPr>
          <w:ilvl w:val="0"/>
          <w:numId w:val="10"/>
        </w:numPr>
        <w:jc w:val="both"/>
      </w:pPr>
      <w:r>
        <w:rPr>
          <w:u w:val="single"/>
        </w:rPr>
        <w:t>Objectifs stratégiques</w:t>
      </w:r>
      <w:r>
        <w:t> :</w:t>
      </w:r>
      <w:r>
        <w:rPr>
          <w:b/>
        </w:rPr>
        <w:t xml:space="preserve"> </w:t>
      </w:r>
      <w:r>
        <w:t xml:space="preserve">Intégrer les préoccupations sanitaires et environnementales dans les politiques publiques, Prévenir pour améliorer les changements de comportement du grand public </w:t>
      </w:r>
    </w:p>
    <w:p w:rsidR="00674419" w:rsidRDefault="00674419" w:rsidP="00674419">
      <w:pPr>
        <w:pStyle w:val="Paragraphedeliste"/>
        <w:numPr>
          <w:ilvl w:val="0"/>
          <w:numId w:val="10"/>
        </w:numPr>
        <w:jc w:val="both"/>
        <w:rPr>
          <w:b/>
          <w:u w:val="single"/>
        </w:rPr>
      </w:pPr>
      <w:r>
        <w:rPr>
          <w:b/>
          <w:u w:val="single"/>
        </w:rPr>
        <w:t xml:space="preserve">Priorité PNSE 3 : </w:t>
      </w:r>
      <w:r>
        <w:t xml:space="preserve">Réduire les impacts des facteurs environnementaux sur la santé ; </w:t>
      </w:r>
      <w:r>
        <w:rPr>
          <w:b/>
          <w:u w:val="single"/>
        </w:rPr>
        <w:t>Plan cancer 3</w:t>
      </w:r>
      <w:r>
        <w:rPr>
          <w:b/>
        </w:rPr>
        <w:t xml:space="preserve">. </w:t>
      </w:r>
      <w:r>
        <w:rPr>
          <w:b/>
          <w:u w:val="single"/>
        </w:rPr>
        <w:t xml:space="preserve">Plan </w:t>
      </w:r>
      <w:proofErr w:type="spellStart"/>
      <w:r>
        <w:rPr>
          <w:b/>
          <w:u w:val="single"/>
        </w:rPr>
        <w:t>chlordécone</w:t>
      </w:r>
      <w:proofErr w:type="spellEnd"/>
      <w:r>
        <w:rPr>
          <w:b/>
          <w:u w:val="single"/>
        </w:rPr>
        <w:t>. SRP/Axe Santé Environnement</w:t>
      </w:r>
    </w:p>
    <w:p w:rsidR="00674419" w:rsidRDefault="00674419" w:rsidP="00674419">
      <w:pPr>
        <w:rPr>
          <w:sz w:val="24"/>
          <w:szCs w:val="24"/>
        </w:rPr>
      </w:pPr>
    </w:p>
    <w:p w:rsidR="00674419" w:rsidRDefault="00674419" w:rsidP="00674419">
      <w:pPr>
        <w:shd w:val="clear" w:color="auto" w:fill="95B3D7"/>
        <w:ind w:right="-116"/>
        <w:jc w:val="both"/>
        <w:rPr>
          <w:b/>
          <w:sz w:val="24"/>
          <w:szCs w:val="24"/>
        </w:rPr>
      </w:pPr>
      <w:r>
        <w:rPr>
          <w:b/>
          <w:sz w:val="24"/>
          <w:szCs w:val="24"/>
        </w:rPr>
        <w:t>ACTIONS RETENUES PAR LE TERRITOIRE :</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u w:val="single"/>
        </w:rPr>
        <w:t>Action  1:</w:t>
      </w:r>
      <w:r>
        <w:rPr>
          <w:b/>
          <w:bCs/>
          <w:sz w:val="24"/>
          <w:szCs w:val="24"/>
        </w:rPr>
        <w:t xml:space="preserve">   </w:t>
      </w:r>
      <w:r>
        <w:rPr>
          <w:b/>
          <w:bCs/>
          <w:color w:val="FF0000"/>
          <w:sz w:val="24"/>
          <w:szCs w:val="24"/>
        </w:rPr>
        <w:t>Développer l'information de la population en intégrant les connaissances issues des savoirs traditionnels</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u w:val="single"/>
        </w:rPr>
        <w:t>Action 3:</w:t>
      </w:r>
      <w:r>
        <w:rPr>
          <w:b/>
          <w:bCs/>
          <w:color w:val="FF0000"/>
          <w:sz w:val="24"/>
          <w:szCs w:val="24"/>
        </w:rPr>
        <w:t xml:space="preserve"> Traiter les points noirs environnementaux</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sz w:val="24"/>
          <w:szCs w:val="24"/>
        </w:rPr>
      </w:pPr>
      <w:r>
        <w:rPr>
          <w:b/>
          <w:bCs/>
          <w:color w:val="FF0000"/>
          <w:sz w:val="24"/>
          <w:szCs w:val="24"/>
          <w:u w:val="single"/>
        </w:rPr>
        <w:t>Action 5 :</w:t>
      </w:r>
      <w:r>
        <w:rPr>
          <w:b/>
          <w:bCs/>
          <w:sz w:val="24"/>
          <w:szCs w:val="24"/>
        </w:rPr>
        <w:t xml:space="preserve"> </w:t>
      </w:r>
      <w:r>
        <w:rPr>
          <w:b/>
          <w:bCs/>
          <w:color w:val="FF0000"/>
          <w:sz w:val="24"/>
          <w:szCs w:val="24"/>
        </w:rPr>
        <w:t>Valoriser les atouts naturels du territoire pour favoriser la santé</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sz w:val="24"/>
          <w:szCs w:val="24"/>
        </w:rPr>
      </w:pPr>
      <w:r>
        <w:rPr>
          <w:b/>
          <w:bCs/>
          <w:color w:val="FF0000"/>
          <w:sz w:val="24"/>
          <w:szCs w:val="24"/>
          <w:u w:val="single"/>
        </w:rPr>
        <w:t>Action 6 :</w:t>
      </w:r>
      <w:r>
        <w:rPr>
          <w:b/>
          <w:bCs/>
          <w:sz w:val="24"/>
          <w:szCs w:val="24"/>
        </w:rPr>
        <w:t xml:space="preserve"> </w:t>
      </w:r>
      <w:r>
        <w:rPr>
          <w:b/>
          <w:color w:val="FF0000"/>
          <w:sz w:val="24"/>
          <w:szCs w:val="24"/>
        </w:rPr>
        <w:t>Prévenir la dégradation du milieu</w:t>
      </w:r>
    </w:p>
    <w:p w:rsidR="00674419" w:rsidRDefault="00674419" w:rsidP="00674419">
      <w:pPr>
        <w:spacing w:after="0" w:line="240" w:lineRule="auto"/>
        <w:rPr>
          <w:sz w:val="24"/>
          <w:szCs w:val="24"/>
        </w:rPr>
      </w:pPr>
    </w:p>
    <w:p w:rsidR="00674419" w:rsidRDefault="00674419" w:rsidP="00674419">
      <w:pPr>
        <w:spacing w:after="0" w:line="240" w:lineRule="auto"/>
        <w:rPr>
          <w:sz w:val="24"/>
          <w:szCs w:val="24"/>
        </w:rPr>
      </w:pPr>
    </w:p>
    <w:p w:rsidR="00674419" w:rsidRDefault="00674419" w:rsidP="00674419">
      <w:pPr>
        <w:spacing w:after="0" w:line="240" w:lineRule="auto"/>
        <w:rPr>
          <w:sz w:val="24"/>
          <w:szCs w:val="24"/>
        </w:rPr>
      </w:pPr>
    </w:p>
    <w:p w:rsidR="00674419" w:rsidRDefault="00674419" w:rsidP="00674419">
      <w:pPr>
        <w:spacing w:after="0" w:line="240" w:lineRule="auto"/>
        <w:rPr>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FICHE  ACTION 1 : Développer l'information de la population en intégrant les connaissances issues des savoirs traditionnels</w:t>
      </w:r>
    </w:p>
    <w:p w:rsidR="00674419" w:rsidRDefault="00674419" w:rsidP="00674419">
      <w:pPr>
        <w:ind w:left="1426"/>
        <w:rPr>
          <w:b/>
          <w:sz w:val="24"/>
          <w:szCs w:val="24"/>
          <w:u w:val="single"/>
        </w:rPr>
      </w:pPr>
    </w:p>
    <w:p w:rsidR="00674419" w:rsidRDefault="00674419" w:rsidP="00674419">
      <w:pPr>
        <w:numPr>
          <w:ilvl w:val="0"/>
          <w:numId w:val="11"/>
        </w:numPr>
        <w:spacing w:after="160" w:line="256" w:lineRule="auto"/>
        <w:rPr>
          <w:b/>
          <w:sz w:val="24"/>
          <w:szCs w:val="24"/>
          <w:u w:val="single"/>
        </w:rPr>
      </w:pPr>
      <w:r>
        <w:rPr>
          <w:b/>
          <w:sz w:val="24"/>
          <w:szCs w:val="24"/>
          <w:u w:val="single"/>
        </w:rPr>
        <w:t xml:space="preserve">Objectifs régionaux de référence : </w:t>
      </w:r>
    </w:p>
    <w:p w:rsidR="00674419" w:rsidRDefault="00674419" w:rsidP="00674419">
      <w:pPr>
        <w:ind w:left="1416"/>
        <w:rPr>
          <w:rFonts w:ascii="Times New Roman" w:hAnsi="Times New Roman" w:cs="Calibri"/>
        </w:rPr>
      </w:pPr>
      <w:r>
        <w:rPr>
          <w:b/>
          <w:u w:val="single"/>
        </w:rPr>
        <w:t>SRP/OG 14</w:t>
      </w:r>
      <w:r>
        <w:t xml:space="preserve"> / Organiser l’animation et le pilotage territorial de proximité de la PPS- </w:t>
      </w:r>
    </w:p>
    <w:p w:rsidR="00674419" w:rsidRDefault="00674419" w:rsidP="00674419">
      <w:pPr>
        <w:ind w:left="1416"/>
        <w:rPr>
          <w:rFonts w:ascii="Calibri" w:hAnsi="Calibri" w:cs="Calibri"/>
        </w:rPr>
      </w:pPr>
      <w:r>
        <w:rPr>
          <w:rFonts w:cs="Calibri"/>
          <w:b/>
        </w:rPr>
        <w:t>PSRS- Priorité 3</w:t>
      </w:r>
      <w:r>
        <w:rPr>
          <w:rFonts w:cs="Calibri"/>
        </w:rPr>
        <w:t> : Créer un cadre de vie favorable à la santé</w:t>
      </w:r>
    </w:p>
    <w:p w:rsidR="00674419" w:rsidRDefault="00674419" w:rsidP="00674419">
      <w:pPr>
        <w:pStyle w:val="Paragraphedeliste"/>
        <w:ind w:left="1426"/>
        <w:jc w:val="both"/>
        <w:rPr>
          <w:rFonts w:asciiTheme="minorHAnsi" w:hAnsiTheme="minorHAnsi"/>
        </w:rPr>
      </w:pPr>
      <w:r>
        <w:rPr>
          <w:rFonts w:asciiTheme="minorHAnsi" w:hAnsiTheme="minorHAnsi"/>
          <w:b/>
          <w:u w:val="single"/>
        </w:rPr>
        <w:t>Objectif stratégique</w:t>
      </w:r>
      <w:r>
        <w:rPr>
          <w:rFonts w:asciiTheme="minorHAnsi" w:hAnsiTheme="minorHAnsi"/>
        </w:rPr>
        <w:t> : Elaborer les volets Santé Environnement des plans territoriaux de santé</w:t>
      </w:r>
    </w:p>
    <w:p w:rsidR="00674419" w:rsidRDefault="00674419" w:rsidP="00674419">
      <w:pPr>
        <w:jc w:val="both"/>
        <w:rPr>
          <w:rFonts w:ascii="Calibri" w:hAnsi="Calibri"/>
          <w:color w:val="000000"/>
          <w:sz w:val="24"/>
          <w:szCs w:val="24"/>
        </w:rPr>
      </w:pPr>
    </w:p>
    <w:p w:rsidR="00674419" w:rsidRDefault="00674419" w:rsidP="00674419">
      <w:pPr>
        <w:numPr>
          <w:ilvl w:val="0"/>
          <w:numId w:val="8"/>
        </w:numPr>
        <w:spacing w:after="160" w:line="256" w:lineRule="auto"/>
        <w:rPr>
          <w:color w:val="0D0D0D"/>
          <w:sz w:val="24"/>
          <w:szCs w:val="24"/>
        </w:rPr>
      </w:pPr>
      <w:r>
        <w:rPr>
          <w:b/>
          <w:color w:val="0D0D0D"/>
          <w:sz w:val="24"/>
          <w:szCs w:val="24"/>
          <w:u w:val="single"/>
        </w:rPr>
        <w:t>Argumentaire territorialisé de l’action</w:t>
      </w:r>
      <w:r>
        <w:rPr>
          <w:color w:val="0D0D0D"/>
          <w:sz w:val="24"/>
          <w:szCs w:val="24"/>
        </w:rPr>
        <w:t xml:space="preserve"> : </w:t>
      </w:r>
    </w:p>
    <w:p w:rsidR="00674419" w:rsidRDefault="00674419" w:rsidP="00674419">
      <w:pPr>
        <w:ind w:left="1416"/>
        <w:rPr>
          <w:color w:val="000000"/>
          <w:sz w:val="24"/>
          <w:szCs w:val="24"/>
        </w:rPr>
      </w:pPr>
      <w:r>
        <w:rPr>
          <w:color w:val="000000"/>
          <w:sz w:val="24"/>
          <w:szCs w:val="24"/>
        </w:rPr>
        <w:t>L’information relative aux risques sanitaires liés à l’environnement diffusée par les pouvoirs publics a un impact limité et atteint difficilement sa cible car elle est trop institutionnalisée et prend peu en compte les représentations, les croyances et les savoirs disponibles parmi les populations du territoire.</w:t>
      </w:r>
    </w:p>
    <w:p w:rsidR="00674419" w:rsidRDefault="00674419" w:rsidP="00674419">
      <w:pPr>
        <w:pStyle w:val="Paragraphedeliste"/>
        <w:numPr>
          <w:ilvl w:val="0"/>
          <w:numId w:val="5"/>
        </w:numPr>
        <w:rPr>
          <w:rFonts w:ascii="Calibri" w:hAnsi="Calibri"/>
          <w:color w:val="17365D"/>
          <w:u w:val="single"/>
        </w:rPr>
      </w:pPr>
      <w:r>
        <w:rPr>
          <w:rFonts w:ascii="Calibri" w:hAnsi="Calibri"/>
          <w:b/>
          <w:u w:val="single"/>
        </w:rPr>
        <w:t>Territoire d’action</w:t>
      </w:r>
      <w:r>
        <w:rPr>
          <w:rFonts w:ascii="Calibri" w:hAnsi="Calibri"/>
          <w:u w:val="single"/>
        </w:rPr>
        <w:t xml:space="preserve"> : </w:t>
      </w:r>
    </w:p>
    <w:p w:rsidR="00674419" w:rsidRDefault="00674419" w:rsidP="00674419">
      <w:pPr>
        <w:pStyle w:val="Paragraphedeliste"/>
        <w:ind w:left="1428"/>
        <w:rPr>
          <w:rFonts w:ascii="Calibri" w:hAnsi="Calibri"/>
          <w:color w:val="17365D"/>
        </w:rPr>
      </w:pPr>
    </w:p>
    <w:p w:rsidR="00674419" w:rsidRDefault="00674419" w:rsidP="00674419">
      <w:pPr>
        <w:pStyle w:val="Paragraphedeliste"/>
        <w:ind w:left="1428"/>
        <w:rPr>
          <w:rFonts w:ascii="Calibri" w:hAnsi="Calibri"/>
        </w:rPr>
      </w:pPr>
      <w:r>
        <w:rPr>
          <w:rFonts w:ascii="Calibri" w:hAnsi="Calibri"/>
        </w:rPr>
        <w:t>Nord caraïbe</w:t>
      </w:r>
    </w:p>
    <w:p w:rsidR="00674419" w:rsidRDefault="00674419" w:rsidP="00674419">
      <w:pPr>
        <w:pStyle w:val="Paragraphedeliste"/>
        <w:ind w:left="1428"/>
        <w:rPr>
          <w:rFonts w:ascii="Calibri" w:hAnsi="Calibri"/>
        </w:rPr>
      </w:pPr>
    </w:p>
    <w:p w:rsidR="00674419" w:rsidRDefault="00674419" w:rsidP="00674419">
      <w:pPr>
        <w:pStyle w:val="Paragraphedeliste"/>
        <w:numPr>
          <w:ilvl w:val="0"/>
          <w:numId w:val="5"/>
        </w:numPr>
        <w:rPr>
          <w:rFonts w:ascii="Calibri" w:hAnsi="Calibri"/>
          <w:u w:val="single"/>
        </w:rPr>
      </w:pPr>
      <w:r>
        <w:rPr>
          <w:rFonts w:ascii="Calibri" w:hAnsi="Calibri"/>
          <w:b/>
          <w:u w:val="single"/>
        </w:rPr>
        <w:t>Leviers particuliers sur territoire</w:t>
      </w:r>
      <w:r>
        <w:rPr>
          <w:rFonts w:ascii="Calibri" w:hAnsi="Calibri"/>
          <w:u w:val="single"/>
        </w:rPr>
        <w:t xml:space="preserve"> : </w:t>
      </w:r>
    </w:p>
    <w:p w:rsidR="00674419" w:rsidRDefault="00674419" w:rsidP="00674419">
      <w:pPr>
        <w:pStyle w:val="Paragraphedeliste"/>
        <w:ind w:left="1428"/>
        <w:rPr>
          <w:rFonts w:ascii="Calibri" w:hAnsi="Calibri"/>
          <w:u w:val="single"/>
        </w:rPr>
      </w:pPr>
    </w:p>
    <w:p w:rsidR="00674419" w:rsidRDefault="00674419" w:rsidP="00674419">
      <w:pPr>
        <w:pStyle w:val="Paragraphedeliste"/>
        <w:ind w:left="1428"/>
        <w:rPr>
          <w:rFonts w:ascii="Calibri" w:hAnsi="Calibri"/>
          <w:color w:val="000000"/>
        </w:rPr>
      </w:pPr>
      <w:r>
        <w:rPr>
          <w:rFonts w:ascii="Calibri" w:hAnsi="Calibri"/>
          <w:color w:val="000000"/>
        </w:rPr>
        <w:t>Réseau associatif, initiatives déjà existantes</w:t>
      </w:r>
    </w:p>
    <w:p w:rsidR="00674419" w:rsidRDefault="00674419" w:rsidP="00674419">
      <w:pPr>
        <w:pStyle w:val="Paragraphedeliste"/>
        <w:ind w:left="1428"/>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Points de vigilance particuliers sur le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1428"/>
        <w:rPr>
          <w:rFonts w:ascii="Calibri" w:hAnsi="Calibri"/>
          <w:color w:val="000000"/>
        </w:rPr>
      </w:pPr>
      <w:r>
        <w:rPr>
          <w:rFonts w:ascii="Calibri" w:hAnsi="Calibri"/>
          <w:color w:val="000000"/>
        </w:rPr>
        <w:t>Coordination des acteurs</w:t>
      </w:r>
    </w:p>
    <w:p w:rsidR="00674419" w:rsidRDefault="00674419" w:rsidP="00674419">
      <w:pPr>
        <w:pStyle w:val="Paragraphedeliste"/>
        <w:ind w:left="1428"/>
        <w:rPr>
          <w:rFonts w:ascii="Calibri" w:hAnsi="Calibri"/>
          <w:color w:val="000000"/>
        </w:rPr>
      </w:pPr>
      <w:r>
        <w:rPr>
          <w:rFonts w:ascii="Calibri" w:hAnsi="Calibri"/>
          <w:color w:val="000000"/>
        </w:rPr>
        <w:lastRenderedPageBreak/>
        <w:t>Implication de certains groupes de population (jeunes)</w:t>
      </w: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70C0"/>
        </w:rPr>
      </w:pPr>
    </w:p>
    <w:p w:rsidR="00674419" w:rsidRDefault="00674419" w:rsidP="00674419">
      <w:pPr>
        <w:pStyle w:val="Paragraphedeliste"/>
        <w:numPr>
          <w:ilvl w:val="0"/>
          <w:numId w:val="5"/>
        </w:numPr>
        <w:rPr>
          <w:rFonts w:ascii="Calibri" w:hAnsi="Calibri"/>
          <w:color w:val="0070C0"/>
          <w:u w:val="single"/>
        </w:rPr>
      </w:pPr>
      <w:r>
        <w:rPr>
          <w:rFonts w:ascii="Calibri" w:hAnsi="Calibri"/>
          <w:b/>
          <w:u w:val="single"/>
        </w:rPr>
        <w:t>Résultats attendus sur le territoire</w:t>
      </w:r>
      <w:r>
        <w:rPr>
          <w:rFonts w:ascii="Calibri" w:hAnsi="Calibri"/>
          <w:u w:val="single"/>
        </w:rPr>
        <w:t> :</w:t>
      </w:r>
    </w:p>
    <w:p w:rsidR="00674419" w:rsidRDefault="00674419" w:rsidP="00674419">
      <w:pPr>
        <w:pStyle w:val="Paragraphedeliste"/>
        <w:ind w:left="708" w:firstLine="708"/>
        <w:jc w:val="both"/>
        <w:rPr>
          <w:rFonts w:asciiTheme="minorHAnsi" w:hAnsiTheme="minorHAnsi"/>
          <w:b/>
        </w:rPr>
      </w:pPr>
      <w:r>
        <w:rPr>
          <w:rFonts w:asciiTheme="minorHAnsi" w:hAnsiTheme="minorHAnsi"/>
        </w:rPr>
        <w:t>Renforcement de l’action communautaire</w:t>
      </w:r>
    </w:p>
    <w:p w:rsidR="00674419" w:rsidRDefault="00674419" w:rsidP="00674419">
      <w:pPr>
        <w:pStyle w:val="Paragraphedeliste"/>
        <w:ind w:left="708" w:firstLine="708"/>
        <w:jc w:val="both"/>
        <w:rPr>
          <w:rFonts w:asciiTheme="minorHAnsi" w:hAnsiTheme="minorHAnsi"/>
        </w:rPr>
      </w:pPr>
      <w:r>
        <w:rPr>
          <w:rFonts w:asciiTheme="minorHAnsi" w:hAnsiTheme="minorHAnsi"/>
        </w:rPr>
        <w:t>Coordination des acteurs travaillant sur la thématique santé environnementale</w:t>
      </w:r>
    </w:p>
    <w:p w:rsidR="00674419" w:rsidRDefault="00674419" w:rsidP="00674419">
      <w:pPr>
        <w:pStyle w:val="Paragraphedeliste"/>
        <w:ind w:left="708" w:firstLine="708"/>
        <w:jc w:val="both"/>
        <w:rPr>
          <w:rFonts w:asciiTheme="minorHAnsi" w:hAnsiTheme="minorHAnsi"/>
        </w:rPr>
      </w:pPr>
      <w:r>
        <w:rPr>
          <w:rFonts w:asciiTheme="minorHAnsi" w:hAnsiTheme="minorHAnsi"/>
        </w:rPr>
        <w:t>Amélioration de l’adhésion aux recommandations sanitaires</w:t>
      </w:r>
    </w:p>
    <w:p w:rsidR="00674419" w:rsidRDefault="00674419" w:rsidP="00674419">
      <w:pPr>
        <w:rPr>
          <w:rFonts w:ascii="Calibri" w:hAnsi="Calibri"/>
          <w:color w:val="000000"/>
          <w:sz w:val="24"/>
          <w:szCs w:val="24"/>
        </w:rPr>
      </w:pPr>
    </w:p>
    <w:p w:rsidR="00674419" w:rsidRDefault="00674419" w:rsidP="00674419">
      <w:pPr>
        <w:shd w:val="clear" w:color="auto" w:fill="95B3D7"/>
        <w:ind w:left="360" w:right="-116"/>
        <w:jc w:val="both"/>
        <w:rPr>
          <w:b/>
          <w:sz w:val="24"/>
          <w:szCs w:val="24"/>
        </w:rPr>
      </w:pPr>
      <w:r>
        <w:rPr>
          <w:b/>
          <w:sz w:val="24"/>
          <w:szCs w:val="24"/>
        </w:rPr>
        <w:t>ACTIVITES A DEVELOPPER SUR LE TERRITOIRE :</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 Recenser et valoriser les savoirs traditionnels permettant de protéger l'environnement ou satisfaire des besoins sanitaires </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sz w:val="24"/>
          <w:szCs w:val="24"/>
        </w:rPr>
        <w:t xml:space="preserve"> </w:t>
      </w:r>
      <w:r>
        <w:rPr>
          <w:b/>
          <w:bCs/>
          <w:color w:val="FF0000"/>
          <w:sz w:val="24"/>
          <w:szCs w:val="24"/>
        </w:rPr>
        <w:t xml:space="preserve">Rendre la population active pour transmettre les savoirs et pratiques traditionnelles et permettre une meilleure appropriation et diffusion des connaissances </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Mieux informer sur la qualité des aliments disponibles à la vente </w:t>
      </w:r>
    </w:p>
    <w:p w:rsidR="00674419" w:rsidRDefault="00674419" w:rsidP="00674419">
      <w:pPr>
        <w:spacing w:after="0" w:line="240" w:lineRule="auto"/>
        <w:rPr>
          <w:bCs/>
          <w:sz w:val="24"/>
          <w:szCs w:val="24"/>
        </w:rPr>
      </w:pPr>
    </w:p>
    <w:p w:rsidR="00674419" w:rsidRDefault="00674419" w:rsidP="00674419">
      <w:pPr>
        <w:spacing w:after="0" w:line="240" w:lineRule="auto"/>
        <w:rPr>
          <w:rFonts w:eastAsia="Times New Roman"/>
          <w:color w:val="000000"/>
          <w:sz w:val="24"/>
          <w:szCs w:val="24"/>
          <w:lang w:eastAsia="fr-FR"/>
        </w:rPr>
      </w:pPr>
    </w:p>
    <w:p w:rsidR="00674419" w:rsidRDefault="00674419" w:rsidP="00674419">
      <w:pPr>
        <w:spacing w:after="0" w:line="240" w:lineRule="auto"/>
        <w:rPr>
          <w:rFonts w:eastAsia="Calibri"/>
          <w:color w:val="0070C0"/>
          <w:sz w:val="24"/>
          <w:szCs w:val="24"/>
        </w:rPr>
      </w:pPr>
      <w:r>
        <w:rPr>
          <w:color w:val="0070C0"/>
          <w:sz w:val="24"/>
          <w:szCs w:val="24"/>
        </w:rPr>
        <w:br w:type="page"/>
      </w:r>
    </w:p>
    <w:p w:rsidR="00674419" w:rsidRDefault="00674419" w:rsidP="00674419">
      <w:pPr>
        <w:ind w:left="360"/>
        <w:rPr>
          <w:color w:val="0070C0"/>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FICHE  ACTION 3 : Traiter les points noirs environnementaux</w:t>
      </w:r>
    </w:p>
    <w:p w:rsidR="00674419" w:rsidRDefault="00674419" w:rsidP="00674419">
      <w:pPr>
        <w:numPr>
          <w:ilvl w:val="0"/>
          <w:numId w:val="5"/>
        </w:numPr>
        <w:rPr>
          <w:b/>
          <w:color w:val="0070C0"/>
          <w:sz w:val="24"/>
          <w:szCs w:val="24"/>
          <w:u w:val="single"/>
        </w:rPr>
      </w:pPr>
      <w:r>
        <w:rPr>
          <w:b/>
          <w:color w:val="0D0D0D"/>
          <w:sz w:val="24"/>
          <w:szCs w:val="24"/>
          <w:u w:val="single"/>
        </w:rPr>
        <w:t>Objectifs régionaux de référence</w:t>
      </w:r>
      <w:r>
        <w:rPr>
          <w:b/>
          <w:color w:val="0070C0"/>
          <w:sz w:val="24"/>
          <w:szCs w:val="24"/>
          <w:u w:val="single"/>
        </w:rPr>
        <w:t>:</w:t>
      </w:r>
    </w:p>
    <w:p w:rsidR="00674419" w:rsidRDefault="00674419" w:rsidP="00674419">
      <w:pPr>
        <w:ind w:left="708" w:firstLine="708"/>
        <w:rPr>
          <w:rFonts w:eastAsia="Times New Roman" w:cs="Arial"/>
          <w:lang w:eastAsia="fr-FR"/>
        </w:rPr>
      </w:pPr>
      <w:r>
        <w:rPr>
          <w:b/>
        </w:rPr>
        <w:t>PRSE :</w:t>
      </w:r>
      <w:r>
        <w:rPr>
          <w:rFonts w:eastAsia="Times New Roman" w:cs="Arial"/>
          <w:lang w:eastAsia="fr-FR"/>
        </w:rPr>
        <w:t xml:space="preserve"> Agir pour une meilleure qualité de l’environnement</w:t>
      </w:r>
    </w:p>
    <w:p w:rsidR="00674419" w:rsidRDefault="00674419" w:rsidP="00674419">
      <w:pPr>
        <w:ind w:left="708" w:firstLine="708"/>
        <w:rPr>
          <w:rFonts w:eastAsia="Times New Roman" w:cs="Times New Roman"/>
          <w:b/>
          <w:sz w:val="20"/>
          <w:szCs w:val="20"/>
          <w:lang w:eastAsia="fr-FR"/>
        </w:rPr>
      </w:pPr>
      <w:r>
        <w:rPr>
          <w:b/>
        </w:rPr>
        <w:t>PSRS :</w:t>
      </w:r>
      <w:r>
        <w:rPr>
          <w:kern w:val="24"/>
        </w:rPr>
        <w:t xml:space="preserve"> </w:t>
      </w:r>
      <w:r>
        <w:rPr>
          <w:b/>
          <w:kern w:val="24"/>
        </w:rPr>
        <w:t>Gérer les conséquences des pollutions et créer un cadre de vie favorable à la santé</w:t>
      </w:r>
    </w:p>
    <w:p w:rsidR="00674419" w:rsidRDefault="00674419" w:rsidP="00674419">
      <w:pPr>
        <w:pStyle w:val="Paragraphedeliste"/>
        <w:numPr>
          <w:ilvl w:val="0"/>
          <w:numId w:val="5"/>
        </w:numPr>
        <w:rPr>
          <w:rFonts w:ascii="Calibri" w:hAnsi="Calibri"/>
          <w:color w:val="0070C0"/>
          <w:u w:val="single"/>
        </w:rPr>
      </w:pPr>
      <w:r>
        <w:rPr>
          <w:rFonts w:ascii="Calibri" w:hAnsi="Calibri"/>
          <w:b/>
          <w:color w:val="0D0D0D"/>
          <w:u w:val="single"/>
        </w:rPr>
        <w:t xml:space="preserve">Argumentaire territorialisé de </w:t>
      </w:r>
      <w:r>
        <w:rPr>
          <w:rFonts w:ascii="Calibri" w:hAnsi="Calibri"/>
          <w:b/>
          <w:u w:val="single"/>
        </w:rPr>
        <w:t>l’action</w:t>
      </w:r>
      <w:r>
        <w:rPr>
          <w:rFonts w:ascii="Calibri" w:hAnsi="Calibri"/>
          <w:u w:val="single"/>
        </w:rPr>
        <w:t> :</w:t>
      </w:r>
    </w:p>
    <w:p w:rsidR="00674419" w:rsidRDefault="00674419" w:rsidP="00674419">
      <w:pPr>
        <w:pStyle w:val="Paragraphedeliste"/>
        <w:ind w:left="1428"/>
        <w:rPr>
          <w:rFonts w:ascii="Calibri" w:hAnsi="Calibri"/>
          <w:color w:val="0070C0"/>
          <w:u w:val="single"/>
        </w:rPr>
      </w:pPr>
    </w:p>
    <w:p w:rsidR="00674419" w:rsidRDefault="00674419" w:rsidP="00674419">
      <w:pPr>
        <w:ind w:left="1416"/>
        <w:rPr>
          <w:rFonts w:ascii="Calibri" w:hAnsi="Calibri"/>
        </w:rPr>
      </w:pPr>
      <w:r>
        <w:t>Le Nord caraïbe est particulièrement concerné par les nuisances provoquées par le transport de matériaux provenant des carrières de Saint-Pierre. Malgré certaines avancées, la qualité de vie dans cette région reste très affectée par cette activité.</w:t>
      </w:r>
    </w:p>
    <w:p w:rsidR="00674419" w:rsidRDefault="00674419" w:rsidP="00674419">
      <w:pPr>
        <w:pStyle w:val="Paragraphedeliste"/>
        <w:numPr>
          <w:ilvl w:val="0"/>
          <w:numId w:val="5"/>
        </w:numPr>
        <w:rPr>
          <w:rFonts w:ascii="Calibri" w:hAnsi="Calibri"/>
          <w:color w:val="17365D"/>
          <w:u w:val="single"/>
        </w:rPr>
      </w:pPr>
      <w:r>
        <w:rPr>
          <w:rFonts w:ascii="Calibri" w:hAnsi="Calibri"/>
          <w:b/>
          <w:u w:val="single"/>
        </w:rPr>
        <w:t>Territoire d’action</w:t>
      </w:r>
      <w:r>
        <w:rPr>
          <w:rFonts w:ascii="Calibri" w:hAnsi="Calibri"/>
          <w:u w:val="single"/>
        </w:rPr>
        <w:t> :</w:t>
      </w:r>
    </w:p>
    <w:p w:rsidR="00674419" w:rsidRDefault="00674419" w:rsidP="00674419">
      <w:pPr>
        <w:pStyle w:val="Paragraphedeliste"/>
        <w:ind w:left="1428"/>
        <w:rPr>
          <w:rFonts w:ascii="Calibri" w:hAnsi="Calibri"/>
          <w:color w:val="17365D"/>
        </w:rPr>
      </w:pPr>
    </w:p>
    <w:p w:rsidR="00674419" w:rsidRDefault="00674419" w:rsidP="00674419">
      <w:pPr>
        <w:pStyle w:val="Paragraphedeliste"/>
        <w:ind w:left="1428"/>
        <w:rPr>
          <w:rFonts w:ascii="Calibri" w:hAnsi="Calibri"/>
          <w:sz w:val="22"/>
          <w:szCs w:val="22"/>
        </w:rPr>
      </w:pPr>
      <w:r>
        <w:rPr>
          <w:rFonts w:ascii="Calibri" w:hAnsi="Calibri"/>
          <w:sz w:val="22"/>
          <w:szCs w:val="22"/>
        </w:rPr>
        <w:t>Particulièrement le bourg de saint-pierre et autres bourgs du nord caraïbe</w:t>
      </w:r>
    </w:p>
    <w:p w:rsidR="00674419" w:rsidRDefault="00674419" w:rsidP="00674419">
      <w:pPr>
        <w:pStyle w:val="Paragraphedeliste"/>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Leviers particuliers sur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1416"/>
        <w:rPr>
          <w:rFonts w:ascii="Calibri" w:hAnsi="Calibri"/>
          <w:color w:val="000000"/>
          <w:sz w:val="22"/>
          <w:szCs w:val="22"/>
        </w:rPr>
      </w:pPr>
      <w:r>
        <w:rPr>
          <w:rFonts w:ascii="Calibri" w:hAnsi="Calibri"/>
          <w:color w:val="000000"/>
          <w:sz w:val="22"/>
          <w:szCs w:val="22"/>
        </w:rPr>
        <w:t>Population particulièrement sensibilisée à cette problématique</w:t>
      </w:r>
    </w:p>
    <w:p w:rsidR="00674419" w:rsidRDefault="00674419" w:rsidP="00674419">
      <w:pPr>
        <w:pStyle w:val="Paragraphedeliste"/>
        <w:ind w:left="0"/>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t>Projets existant mais difficulté de mise en œuvre</w:t>
      </w:r>
    </w:p>
    <w:p w:rsidR="00674419" w:rsidRDefault="00674419" w:rsidP="00674419">
      <w:pPr>
        <w:pStyle w:val="Paragraphedeliste"/>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Points de vigilance particuliers sur le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1416"/>
        <w:jc w:val="both"/>
        <w:rPr>
          <w:rFonts w:ascii="Calibri" w:hAnsi="Calibri"/>
          <w:color w:val="000000"/>
        </w:rPr>
      </w:pPr>
      <w:r>
        <w:rPr>
          <w:rFonts w:ascii="Calibri" w:hAnsi="Calibri"/>
          <w:color w:val="000000"/>
        </w:rPr>
        <w:t>Transporteurs, carriers</w:t>
      </w:r>
    </w:p>
    <w:p w:rsidR="00674419" w:rsidRDefault="00674419" w:rsidP="00674419">
      <w:pPr>
        <w:pStyle w:val="Paragraphedeliste"/>
        <w:ind w:left="1428"/>
        <w:rPr>
          <w:rFonts w:ascii="Calibri" w:hAnsi="Calibri"/>
          <w:color w:val="000000"/>
        </w:rPr>
      </w:pPr>
    </w:p>
    <w:p w:rsidR="00674419" w:rsidRDefault="00674419" w:rsidP="00674419">
      <w:pPr>
        <w:pStyle w:val="Paragraphedeliste"/>
        <w:numPr>
          <w:ilvl w:val="0"/>
          <w:numId w:val="5"/>
        </w:numPr>
        <w:rPr>
          <w:rFonts w:ascii="Calibri" w:hAnsi="Calibri"/>
          <w:u w:val="single"/>
        </w:rPr>
      </w:pPr>
      <w:r>
        <w:rPr>
          <w:rFonts w:ascii="Calibri" w:hAnsi="Calibri"/>
          <w:b/>
          <w:u w:val="single"/>
        </w:rPr>
        <w:t>Résultats attendus sur le territoire</w:t>
      </w:r>
      <w:r>
        <w:rPr>
          <w:rFonts w:ascii="Calibri" w:hAnsi="Calibri"/>
          <w:u w:val="single"/>
        </w:rPr>
        <w:t> :</w:t>
      </w:r>
    </w:p>
    <w:p w:rsidR="00674419" w:rsidRDefault="00674419" w:rsidP="00674419">
      <w:pPr>
        <w:pStyle w:val="Paragraphedeliste"/>
        <w:ind w:left="1428"/>
        <w:rPr>
          <w:rFonts w:ascii="Calibri" w:hAnsi="Calibri"/>
          <w:u w:val="single"/>
        </w:rPr>
      </w:pPr>
    </w:p>
    <w:p w:rsidR="00674419" w:rsidRDefault="00674419" w:rsidP="00674419">
      <w:pPr>
        <w:pStyle w:val="Paragraphedeliste"/>
        <w:ind w:left="1428"/>
        <w:rPr>
          <w:rFonts w:ascii="Calibri" w:hAnsi="Calibri"/>
        </w:rPr>
      </w:pPr>
      <w:r>
        <w:rPr>
          <w:rFonts w:ascii="Calibri" w:hAnsi="Calibri"/>
        </w:rPr>
        <w:t>Amélioration de la qualité de vie</w:t>
      </w: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1428"/>
        <w:rPr>
          <w:rFonts w:ascii="Calibri" w:hAnsi="Calibri"/>
          <w:color w:val="000000"/>
        </w:rPr>
      </w:pP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rFonts w:ascii="Calibri" w:hAnsi="Calibri"/>
          <w:bCs/>
          <w:color w:val="FF0000"/>
          <w:sz w:val="24"/>
          <w:szCs w:val="24"/>
        </w:rPr>
      </w:pPr>
      <w:r>
        <w:rPr>
          <w:bCs/>
          <w:sz w:val="24"/>
          <w:szCs w:val="24"/>
        </w:rPr>
        <w:t xml:space="preserve"> </w:t>
      </w:r>
      <w:r>
        <w:rPr>
          <w:b/>
          <w:bCs/>
          <w:color w:val="FF0000"/>
          <w:sz w:val="24"/>
          <w:szCs w:val="24"/>
        </w:rPr>
        <w:t xml:space="preserve">Réduire les nuisances liées à la circulation dans les bourgs </w:t>
      </w:r>
    </w:p>
    <w:p w:rsidR="00674419" w:rsidRDefault="00674419" w:rsidP="00674419">
      <w:pPr>
        <w:ind w:left="360"/>
        <w:rPr>
          <w:sz w:val="24"/>
          <w:szCs w:val="24"/>
        </w:rPr>
      </w:pPr>
    </w:p>
    <w:p w:rsidR="00674419" w:rsidRDefault="00674419" w:rsidP="00674419">
      <w:pPr>
        <w:spacing w:after="0" w:line="240" w:lineRule="auto"/>
        <w:rPr>
          <w:sz w:val="24"/>
          <w:szCs w:val="24"/>
        </w:rPr>
      </w:pPr>
      <w:r>
        <w:rPr>
          <w:sz w:val="24"/>
          <w:szCs w:val="24"/>
        </w:rPr>
        <w:br w:type="page"/>
      </w: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lastRenderedPageBreak/>
        <w:t>FICHE  ACTION 5 : Valoriser les atouts naturels du territoire pour favoriser la santé</w:t>
      </w:r>
    </w:p>
    <w:p w:rsidR="00674419" w:rsidRDefault="00674419" w:rsidP="00674419">
      <w:pPr>
        <w:numPr>
          <w:ilvl w:val="0"/>
          <w:numId w:val="5"/>
        </w:numPr>
        <w:rPr>
          <w:b/>
          <w:color w:val="0070C0"/>
          <w:sz w:val="24"/>
          <w:szCs w:val="24"/>
          <w:u w:val="single"/>
        </w:rPr>
      </w:pPr>
      <w:r>
        <w:rPr>
          <w:b/>
          <w:color w:val="0D0D0D"/>
          <w:sz w:val="24"/>
          <w:szCs w:val="24"/>
          <w:u w:val="single"/>
        </w:rPr>
        <w:t>Objectifs régionaux de référence</w:t>
      </w:r>
      <w:r>
        <w:rPr>
          <w:b/>
          <w:color w:val="0070C0"/>
          <w:sz w:val="24"/>
          <w:szCs w:val="24"/>
          <w:u w:val="single"/>
        </w:rPr>
        <w:t>:</w:t>
      </w:r>
    </w:p>
    <w:p w:rsidR="00674419" w:rsidRDefault="00674419" w:rsidP="00674419">
      <w:pPr>
        <w:ind w:left="708" w:firstLine="1"/>
        <w:rPr>
          <w:rFonts w:eastAsia="Times New Roman" w:cs="Arial"/>
          <w:lang w:eastAsia="fr-FR"/>
        </w:rPr>
      </w:pPr>
      <w:r>
        <w:rPr>
          <w:b/>
        </w:rPr>
        <w:t>PRSE :</w:t>
      </w:r>
      <w:r>
        <w:rPr>
          <w:rFonts w:eastAsia="Times New Roman" w:cs="Arial"/>
          <w:lang w:eastAsia="fr-FR"/>
        </w:rPr>
        <w:t xml:space="preserve"> Mieux intégrer les enjeux de santé environnement dans l’aménagement et la planification urbaine</w:t>
      </w:r>
    </w:p>
    <w:p w:rsidR="00674419" w:rsidRDefault="00674419" w:rsidP="00674419">
      <w:pPr>
        <w:ind w:left="708" w:firstLine="1"/>
        <w:rPr>
          <w:rFonts w:eastAsia="Times New Roman" w:cs="Arial"/>
          <w:lang w:eastAsia="fr-FR"/>
        </w:rPr>
      </w:pPr>
    </w:p>
    <w:p w:rsidR="00674419" w:rsidRDefault="00674419" w:rsidP="00674419">
      <w:pPr>
        <w:pStyle w:val="Paragraphedeliste"/>
        <w:numPr>
          <w:ilvl w:val="0"/>
          <w:numId w:val="5"/>
        </w:numPr>
        <w:rPr>
          <w:rFonts w:ascii="Calibri" w:hAnsi="Calibri"/>
          <w:color w:val="0070C0"/>
          <w:u w:val="single"/>
        </w:rPr>
      </w:pPr>
      <w:r>
        <w:rPr>
          <w:rFonts w:ascii="Calibri" w:hAnsi="Calibri"/>
          <w:b/>
          <w:color w:val="0D0D0D"/>
          <w:u w:val="single"/>
        </w:rPr>
        <w:t>Argumentaire territorialisé de l’action</w:t>
      </w:r>
      <w:r>
        <w:rPr>
          <w:rFonts w:ascii="Calibri" w:hAnsi="Calibri"/>
          <w:color w:val="0070C0"/>
          <w:u w:val="single"/>
        </w:rPr>
        <w:t> :</w:t>
      </w:r>
    </w:p>
    <w:p w:rsidR="00674419" w:rsidRDefault="00674419" w:rsidP="00674419">
      <w:pPr>
        <w:pStyle w:val="Paragraphedeliste"/>
        <w:ind w:left="1428"/>
        <w:rPr>
          <w:rFonts w:ascii="Calibri" w:hAnsi="Calibri"/>
          <w:color w:val="0070C0"/>
          <w:u w:val="single"/>
        </w:rPr>
      </w:pPr>
    </w:p>
    <w:p w:rsidR="00674419" w:rsidRDefault="00674419" w:rsidP="00674419">
      <w:pPr>
        <w:pStyle w:val="Paragraphedeliste"/>
        <w:ind w:left="709" w:firstLine="1"/>
        <w:rPr>
          <w:rFonts w:ascii="Calibri" w:hAnsi="Calibri"/>
        </w:rPr>
      </w:pPr>
      <w:r>
        <w:rPr>
          <w:rFonts w:ascii="Calibri" w:hAnsi="Calibri"/>
        </w:rPr>
        <w:t>Le territoire possède de nombreux atouts naturels (mer, rivière, montagne, eaux thermales) qui pourraient être valorisés dans le but de promouvoir et d’améliorer la santé des populations.</w:t>
      </w:r>
    </w:p>
    <w:p w:rsidR="00674419" w:rsidRDefault="00674419" w:rsidP="00674419">
      <w:pPr>
        <w:pStyle w:val="Paragraphedeliste"/>
        <w:ind w:left="709" w:firstLine="1"/>
        <w:rPr>
          <w:rFonts w:ascii="Calibri" w:hAnsi="Calibri"/>
        </w:rPr>
      </w:pPr>
    </w:p>
    <w:p w:rsidR="00674419" w:rsidRDefault="00674419" w:rsidP="00674419">
      <w:pPr>
        <w:pStyle w:val="Paragraphedeliste"/>
        <w:ind w:left="1428"/>
        <w:rPr>
          <w:rFonts w:ascii="Calibri" w:hAnsi="Calibri"/>
          <w:color w:val="0070C0"/>
          <w:u w:val="single"/>
        </w:rPr>
      </w:pPr>
    </w:p>
    <w:p w:rsidR="00674419" w:rsidRDefault="00674419" w:rsidP="00674419">
      <w:pPr>
        <w:pStyle w:val="Paragraphedeliste"/>
        <w:numPr>
          <w:ilvl w:val="0"/>
          <w:numId w:val="5"/>
        </w:numPr>
        <w:rPr>
          <w:rFonts w:ascii="Calibri" w:hAnsi="Calibri"/>
          <w:color w:val="17365D"/>
          <w:u w:val="single"/>
        </w:rPr>
      </w:pPr>
      <w:r>
        <w:rPr>
          <w:rFonts w:ascii="Calibri" w:hAnsi="Calibri"/>
          <w:b/>
          <w:u w:val="single"/>
        </w:rPr>
        <w:t>Territoire d’action</w:t>
      </w:r>
      <w:r>
        <w:rPr>
          <w:rFonts w:ascii="Calibri" w:hAnsi="Calibri"/>
          <w:u w:val="single"/>
        </w:rPr>
        <w:t> :</w:t>
      </w:r>
    </w:p>
    <w:p w:rsidR="00674419" w:rsidRDefault="00674419" w:rsidP="00674419">
      <w:pPr>
        <w:pStyle w:val="Paragraphedeliste"/>
        <w:ind w:left="1428"/>
        <w:rPr>
          <w:rFonts w:ascii="Calibri" w:hAnsi="Calibri"/>
          <w:color w:val="17365D"/>
        </w:rPr>
      </w:pPr>
    </w:p>
    <w:p w:rsidR="00674419" w:rsidRDefault="00674419" w:rsidP="00674419">
      <w:pPr>
        <w:ind w:left="709"/>
        <w:rPr>
          <w:rFonts w:ascii="Calibri" w:hAnsi="Calibri"/>
        </w:rPr>
      </w:pPr>
      <w:r>
        <w:t>Ensemble du territoire en examinant les potentialités de chaque milieu</w:t>
      </w:r>
    </w:p>
    <w:p w:rsidR="00674419" w:rsidRDefault="00674419" w:rsidP="00674419">
      <w:pPr>
        <w:pStyle w:val="Paragraphedeliste"/>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Leviers particuliers sur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709"/>
        <w:rPr>
          <w:rFonts w:ascii="Calibri" w:hAnsi="Calibri"/>
        </w:rPr>
      </w:pPr>
      <w:r>
        <w:rPr>
          <w:rFonts w:ascii="Calibri" w:hAnsi="Calibri"/>
        </w:rPr>
        <w:t>Atouts naturels</w:t>
      </w:r>
    </w:p>
    <w:p w:rsidR="00674419" w:rsidRDefault="00674419" w:rsidP="00674419">
      <w:pPr>
        <w:pStyle w:val="Paragraphedeliste"/>
        <w:ind w:left="709"/>
        <w:rPr>
          <w:rFonts w:ascii="Calibri" w:hAnsi="Calibri"/>
        </w:rPr>
      </w:pPr>
    </w:p>
    <w:p w:rsidR="00674419" w:rsidRDefault="00674419" w:rsidP="00674419">
      <w:pPr>
        <w:pStyle w:val="Paragraphedeliste"/>
        <w:ind w:left="1416"/>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Points de vigilance particuliers sur le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709"/>
        <w:rPr>
          <w:rFonts w:ascii="Calibri" w:hAnsi="Calibri"/>
        </w:rPr>
      </w:pPr>
      <w:r>
        <w:rPr>
          <w:rFonts w:ascii="Calibri" w:hAnsi="Calibri"/>
        </w:rPr>
        <w:t>Contamination de certains milieux par pesticides ou autre</w:t>
      </w:r>
    </w:p>
    <w:p w:rsidR="00674419" w:rsidRDefault="00674419" w:rsidP="00674419">
      <w:pPr>
        <w:pStyle w:val="Paragraphedeliste"/>
        <w:ind w:left="709"/>
        <w:rPr>
          <w:rFonts w:ascii="Calibri" w:hAnsi="Calibri"/>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numPr>
          <w:ilvl w:val="0"/>
          <w:numId w:val="5"/>
        </w:numPr>
        <w:rPr>
          <w:rFonts w:ascii="Calibri" w:hAnsi="Calibri"/>
          <w:u w:val="single"/>
        </w:rPr>
      </w:pPr>
      <w:r>
        <w:rPr>
          <w:rFonts w:ascii="Calibri" w:hAnsi="Calibri"/>
          <w:b/>
          <w:u w:val="single"/>
        </w:rPr>
        <w:t>Résultats attendus sur le territoire</w:t>
      </w:r>
      <w:r>
        <w:rPr>
          <w:rFonts w:ascii="Calibri" w:hAnsi="Calibri"/>
          <w:u w:val="single"/>
        </w:rPr>
        <w:t> :</w:t>
      </w:r>
    </w:p>
    <w:p w:rsidR="00674419" w:rsidRDefault="00674419" w:rsidP="00674419">
      <w:pPr>
        <w:pStyle w:val="Paragraphedeliste"/>
        <w:ind w:left="1428"/>
        <w:rPr>
          <w:rFonts w:ascii="Calibri" w:hAnsi="Calibri"/>
          <w:u w:val="single"/>
        </w:rPr>
      </w:pPr>
    </w:p>
    <w:p w:rsidR="00674419" w:rsidRDefault="00674419" w:rsidP="00674419">
      <w:pPr>
        <w:pStyle w:val="Paragraphedeliste"/>
        <w:ind w:left="709"/>
        <w:rPr>
          <w:rFonts w:ascii="Calibri" w:hAnsi="Calibri"/>
          <w:color w:val="000000"/>
        </w:rPr>
      </w:pPr>
      <w:r>
        <w:rPr>
          <w:rFonts w:ascii="Calibri" w:hAnsi="Calibri"/>
          <w:color w:val="000000"/>
        </w:rPr>
        <w:t>Meilleure appropriation du territoire pour des objectifs de santé et d’amélioration de la qualité de vie</w:t>
      </w: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1428"/>
        <w:rPr>
          <w:rFonts w:ascii="Calibri" w:hAnsi="Calibri"/>
          <w:color w:val="000000"/>
        </w:rPr>
      </w:pP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rFonts w:ascii="Calibri" w:hAnsi="Calibri"/>
          <w:bCs/>
          <w:color w:val="FF0000"/>
          <w:sz w:val="24"/>
          <w:szCs w:val="24"/>
        </w:rPr>
      </w:pPr>
      <w:r>
        <w:rPr>
          <w:b/>
          <w:bCs/>
          <w:color w:val="FF0000"/>
          <w:sz w:val="24"/>
          <w:szCs w:val="24"/>
        </w:rPr>
        <w:t xml:space="preserve">Faire du nord caraïbes un pôle de créativité sur la santé – environnement – nutrition, en faveur des personnes âgées </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Mieux encadrer la pêche à pied et favoriser le respect des interdictions de pêche dans certaines rivières </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Faciliter l'usage des traces de randonnée </w:t>
      </w:r>
    </w:p>
    <w:p w:rsidR="00674419" w:rsidRDefault="00674419" w:rsidP="00674419">
      <w:pPr>
        <w:spacing w:after="0" w:line="240" w:lineRule="auto"/>
        <w:rPr>
          <w:sz w:val="24"/>
          <w:szCs w:val="24"/>
        </w:rPr>
      </w:pPr>
      <w:r>
        <w:rPr>
          <w:sz w:val="24"/>
          <w:szCs w:val="24"/>
        </w:rPr>
        <w:br w:type="page"/>
      </w: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lastRenderedPageBreak/>
        <w:t>FICHE  ACTION 6 : Prévenir la dégradation du milieu</w:t>
      </w:r>
    </w:p>
    <w:p w:rsidR="00674419" w:rsidRDefault="00674419" w:rsidP="00674419">
      <w:pPr>
        <w:numPr>
          <w:ilvl w:val="0"/>
          <w:numId w:val="5"/>
        </w:numPr>
        <w:rPr>
          <w:b/>
          <w:color w:val="0070C0"/>
          <w:sz w:val="24"/>
          <w:szCs w:val="24"/>
          <w:u w:val="single"/>
        </w:rPr>
      </w:pPr>
      <w:r>
        <w:rPr>
          <w:b/>
          <w:color w:val="0D0D0D"/>
          <w:sz w:val="24"/>
          <w:szCs w:val="24"/>
          <w:u w:val="single"/>
        </w:rPr>
        <w:t>Objectifs régionaux de référence</w:t>
      </w:r>
      <w:r>
        <w:rPr>
          <w:b/>
          <w:color w:val="0070C0"/>
          <w:sz w:val="24"/>
          <w:szCs w:val="24"/>
          <w:u w:val="single"/>
        </w:rPr>
        <w:t>:</w:t>
      </w:r>
    </w:p>
    <w:p w:rsidR="00674419" w:rsidRDefault="00674419" w:rsidP="00674419">
      <w:pPr>
        <w:ind w:left="708" w:firstLine="1"/>
        <w:rPr>
          <w:rFonts w:eastAsia="Times New Roman" w:cs="Arial"/>
          <w:lang w:eastAsia="fr-FR"/>
        </w:rPr>
      </w:pPr>
      <w:r>
        <w:rPr>
          <w:b/>
        </w:rPr>
        <w:t>PRSE :</w:t>
      </w:r>
      <w:r>
        <w:rPr>
          <w:rFonts w:eastAsia="Times New Roman" w:cs="Arial"/>
          <w:lang w:eastAsia="fr-FR"/>
        </w:rPr>
        <w:t xml:space="preserve"> Agir pour une meilleure qualité de l’environnement</w:t>
      </w:r>
    </w:p>
    <w:p w:rsidR="00674419" w:rsidRDefault="00674419" w:rsidP="00674419">
      <w:pPr>
        <w:ind w:left="708" w:firstLine="1"/>
        <w:rPr>
          <w:rFonts w:eastAsia="Times New Roman" w:cs="Arial"/>
          <w:lang w:eastAsia="fr-FR"/>
        </w:rPr>
      </w:pPr>
      <w:r>
        <w:rPr>
          <w:b/>
        </w:rPr>
        <w:t xml:space="preserve">SRP : </w:t>
      </w:r>
      <w:r>
        <w:rPr>
          <w:kern w:val="24"/>
        </w:rPr>
        <w:t>Priorité</w:t>
      </w:r>
      <w:r>
        <w:rPr>
          <w:rFonts w:cs="Calibri"/>
          <w:b/>
        </w:rPr>
        <w:t xml:space="preserve"> 3</w:t>
      </w:r>
      <w:r>
        <w:rPr>
          <w:rFonts w:cs="Calibri"/>
        </w:rPr>
        <w:t> : Créer un cadre de vie favorable à la santé</w:t>
      </w:r>
    </w:p>
    <w:p w:rsidR="00674419" w:rsidRDefault="00674419" w:rsidP="00674419">
      <w:pPr>
        <w:pStyle w:val="Paragraphedeliste"/>
        <w:tabs>
          <w:tab w:val="num" w:pos="720"/>
        </w:tabs>
        <w:ind w:left="1416"/>
        <w:jc w:val="both"/>
        <w:rPr>
          <w:rFonts w:ascii="Calibri" w:hAnsi="Calibri"/>
          <w:b/>
          <w:color w:val="0D0D0D"/>
          <w:u w:val="single"/>
        </w:rPr>
      </w:pPr>
    </w:p>
    <w:p w:rsidR="00674419" w:rsidRDefault="00674419" w:rsidP="00674419">
      <w:pPr>
        <w:pStyle w:val="Paragraphedeliste"/>
        <w:tabs>
          <w:tab w:val="num" w:pos="720"/>
        </w:tabs>
        <w:ind w:left="1416"/>
        <w:jc w:val="both"/>
        <w:rPr>
          <w:rFonts w:ascii="Calibri" w:hAnsi="Calibri"/>
          <w:color w:val="0070C0"/>
          <w:u w:val="single"/>
        </w:rPr>
      </w:pPr>
      <w:r>
        <w:rPr>
          <w:rFonts w:ascii="Calibri" w:hAnsi="Calibri"/>
          <w:b/>
          <w:color w:val="0D0D0D"/>
          <w:u w:val="single"/>
        </w:rPr>
        <w:t>Argumentaire territorialisé de l’action</w:t>
      </w:r>
      <w:r>
        <w:rPr>
          <w:rFonts w:ascii="Calibri" w:hAnsi="Calibri"/>
          <w:color w:val="0070C0"/>
          <w:u w:val="single"/>
        </w:rPr>
        <w:t> :</w:t>
      </w:r>
    </w:p>
    <w:p w:rsidR="00674419" w:rsidRDefault="00674419" w:rsidP="00674419">
      <w:pPr>
        <w:pStyle w:val="Paragraphedeliste"/>
        <w:ind w:left="1428"/>
        <w:rPr>
          <w:rFonts w:ascii="Calibri" w:hAnsi="Calibri"/>
          <w:color w:val="0070C0"/>
          <w:u w:val="single"/>
        </w:rPr>
      </w:pPr>
    </w:p>
    <w:p w:rsidR="00674419" w:rsidRDefault="00674419" w:rsidP="00674419">
      <w:pPr>
        <w:ind w:left="709"/>
        <w:jc w:val="both"/>
        <w:rPr>
          <w:rFonts w:ascii="Calibri" w:hAnsi="Calibri"/>
        </w:rPr>
      </w:pPr>
      <w:r>
        <w:t>Les activités humaines sont à l’origine de nombreux signes de dégradation du milieu qui portent atteinte à la santé ou au développement économique  sur le territoire. Parallèlement, le milieu reste lui-même une source intéressante de développement d’activité économique qu’il s’agit de favoriser.</w:t>
      </w:r>
    </w:p>
    <w:p w:rsidR="00674419" w:rsidRDefault="00674419" w:rsidP="00674419">
      <w:pPr>
        <w:ind w:left="709"/>
      </w:pPr>
    </w:p>
    <w:p w:rsidR="00674419" w:rsidRDefault="00674419" w:rsidP="00674419">
      <w:pPr>
        <w:pStyle w:val="Paragraphedeliste"/>
        <w:numPr>
          <w:ilvl w:val="0"/>
          <w:numId w:val="5"/>
        </w:numPr>
        <w:rPr>
          <w:rFonts w:ascii="Calibri" w:hAnsi="Calibri"/>
          <w:color w:val="17365D"/>
          <w:u w:val="single"/>
        </w:rPr>
      </w:pPr>
      <w:r>
        <w:rPr>
          <w:rFonts w:ascii="Calibri" w:hAnsi="Calibri"/>
          <w:b/>
          <w:u w:val="single"/>
        </w:rPr>
        <w:t>Territoire d’action</w:t>
      </w:r>
      <w:r>
        <w:rPr>
          <w:rFonts w:ascii="Calibri" w:hAnsi="Calibri"/>
          <w:u w:val="single"/>
        </w:rPr>
        <w:t> :</w:t>
      </w:r>
    </w:p>
    <w:p w:rsidR="00674419" w:rsidRDefault="00674419" w:rsidP="00674419">
      <w:pPr>
        <w:ind w:left="708" w:firstLine="1"/>
        <w:rPr>
          <w:rFonts w:ascii="Calibri" w:hAnsi="Calibri"/>
        </w:rPr>
      </w:pPr>
    </w:p>
    <w:p w:rsidR="00674419" w:rsidRDefault="00674419" w:rsidP="00674419">
      <w:pPr>
        <w:ind w:left="708" w:firstLine="1"/>
      </w:pPr>
      <w:r>
        <w:t>Ensemble du territoire, y compris l’espace marin côtier</w:t>
      </w:r>
    </w:p>
    <w:p w:rsidR="00674419" w:rsidRDefault="00674419" w:rsidP="00674419">
      <w:pPr>
        <w:pStyle w:val="Paragraphedeliste"/>
        <w:numPr>
          <w:ilvl w:val="0"/>
          <w:numId w:val="5"/>
        </w:numPr>
        <w:rPr>
          <w:rFonts w:ascii="Calibri" w:hAnsi="Calibri"/>
          <w:b/>
          <w:u w:val="single"/>
        </w:rPr>
      </w:pPr>
      <w:r>
        <w:rPr>
          <w:rFonts w:ascii="Calibri" w:hAnsi="Calibri"/>
          <w:b/>
          <w:u w:val="single"/>
        </w:rPr>
        <w:t>Leviers particuliers sur territoire :</w:t>
      </w:r>
    </w:p>
    <w:p w:rsidR="00674419" w:rsidRDefault="00674419" w:rsidP="00674419">
      <w:pPr>
        <w:pStyle w:val="Paragraphedeliste"/>
        <w:ind w:left="709"/>
        <w:rPr>
          <w:rFonts w:ascii="Calibri" w:hAnsi="Calibri"/>
          <w:sz w:val="22"/>
          <w:szCs w:val="22"/>
        </w:rPr>
      </w:pPr>
    </w:p>
    <w:p w:rsidR="00674419" w:rsidRDefault="00674419" w:rsidP="00674419">
      <w:pPr>
        <w:pStyle w:val="Paragraphedeliste"/>
        <w:ind w:left="709"/>
        <w:rPr>
          <w:rFonts w:ascii="Calibri" w:hAnsi="Calibri"/>
          <w:sz w:val="22"/>
          <w:szCs w:val="22"/>
        </w:rPr>
      </w:pPr>
      <w:r>
        <w:rPr>
          <w:rFonts w:ascii="Calibri" w:hAnsi="Calibri"/>
          <w:sz w:val="22"/>
          <w:szCs w:val="22"/>
        </w:rPr>
        <w:t>Expériences intéressantes développées par les acteurs du territoire</w:t>
      </w:r>
    </w:p>
    <w:p w:rsidR="00674419" w:rsidRDefault="00674419" w:rsidP="00674419">
      <w:pPr>
        <w:pStyle w:val="Paragraphedeliste"/>
        <w:ind w:left="709"/>
        <w:rPr>
          <w:rFonts w:ascii="Calibri" w:hAnsi="Calibri"/>
          <w:sz w:val="22"/>
          <w:szCs w:val="22"/>
        </w:rPr>
      </w:pPr>
    </w:p>
    <w:p w:rsidR="00674419" w:rsidRDefault="00674419" w:rsidP="00674419">
      <w:pPr>
        <w:pStyle w:val="Paragraphedeliste"/>
        <w:rPr>
          <w:rFonts w:ascii="Calibri" w:hAnsi="Calibri"/>
          <w:sz w:val="22"/>
          <w:szCs w:val="22"/>
        </w:rPr>
      </w:pPr>
    </w:p>
    <w:p w:rsidR="00674419" w:rsidRDefault="00674419" w:rsidP="00674419">
      <w:pPr>
        <w:pStyle w:val="Paragraphedeliste"/>
        <w:numPr>
          <w:ilvl w:val="0"/>
          <w:numId w:val="5"/>
        </w:numPr>
        <w:rPr>
          <w:rFonts w:ascii="Calibri" w:hAnsi="Calibri"/>
          <w:b/>
          <w:u w:val="single"/>
        </w:rPr>
      </w:pPr>
      <w:r>
        <w:rPr>
          <w:rFonts w:ascii="Calibri" w:hAnsi="Calibri"/>
          <w:b/>
          <w:u w:val="single"/>
        </w:rPr>
        <w:t>Points de vigilance particuliers sur le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709"/>
        <w:rPr>
          <w:rFonts w:ascii="Calibri" w:hAnsi="Calibri"/>
          <w:color w:val="000000"/>
        </w:rPr>
      </w:pPr>
      <w:r>
        <w:rPr>
          <w:rFonts w:ascii="Calibri" w:hAnsi="Calibri"/>
          <w:color w:val="000000"/>
        </w:rPr>
        <w:t xml:space="preserve">Accompagnement des acteurs et </w:t>
      </w:r>
      <w:proofErr w:type="spellStart"/>
      <w:r>
        <w:rPr>
          <w:rFonts w:ascii="Calibri" w:hAnsi="Calibri"/>
          <w:color w:val="000000"/>
        </w:rPr>
        <w:t>et</w:t>
      </w:r>
      <w:proofErr w:type="spellEnd"/>
      <w:r>
        <w:rPr>
          <w:rFonts w:ascii="Calibri" w:hAnsi="Calibri"/>
          <w:color w:val="000000"/>
        </w:rPr>
        <w:t xml:space="preserve"> coordination des partenaires </w:t>
      </w:r>
    </w:p>
    <w:p w:rsidR="00674419" w:rsidRDefault="00674419" w:rsidP="00674419">
      <w:pPr>
        <w:pStyle w:val="Paragraphedeliste"/>
        <w:ind w:left="709"/>
        <w:rPr>
          <w:rFonts w:ascii="Calibri" w:hAnsi="Calibri"/>
          <w:color w:val="000000"/>
        </w:rPr>
      </w:pPr>
    </w:p>
    <w:p w:rsidR="00674419" w:rsidRDefault="00674419" w:rsidP="00674419">
      <w:pPr>
        <w:pStyle w:val="Paragraphedeliste"/>
        <w:ind w:left="709"/>
        <w:rPr>
          <w:rFonts w:ascii="Calibri" w:hAnsi="Calibri"/>
          <w:color w:val="000000"/>
        </w:rPr>
      </w:pPr>
    </w:p>
    <w:p w:rsidR="00674419" w:rsidRDefault="00674419" w:rsidP="00674419">
      <w:pPr>
        <w:pStyle w:val="Paragraphedeliste"/>
        <w:numPr>
          <w:ilvl w:val="0"/>
          <w:numId w:val="5"/>
        </w:numPr>
        <w:rPr>
          <w:rFonts w:ascii="Calibri" w:hAnsi="Calibri"/>
          <w:u w:val="single"/>
        </w:rPr>
      </w:pPr>
      <w:r>
        <w:rPr>
          <w:rFonts w:ascii="Calibri" w:hAnsi="Calibri"/>
          <w:b/>
          <w:u w:val="single"/>
        </w:rPr>
        <w:lastRenderedPageBreak/>
        <w:t>Résultats attendus sur le territoire</w:t>
      </w:r>
      <w:r>
        <w:rPr>
          <w:rFonts w:ascii="Calibri" w:hAnsi="Calibri"/>
          <w:u w:val="single"/>
        </w:rPr>
        <w:t> :</w:t>
      </w:r>
    </w:p>
    <w:p w:rsidR="00674419" w:rsidRDefault="00674419" w:rsidP="00674419">
      <w:pPr>
        <w:pStyle w:val="Paragraphedeliste"/>
        <w:ind w:left="1428"/>
        <w:rPr>
          <w:rFonts w:ascii="Calibri" w:hAnsi="Calibri"/>
          <w:u w:val="single"/>
        </w:rPr>
      </w:pPr>
    </w:p>
    <w:p w:rsidR="00674419" w:rsidRDefault="00674419" w:rsidP="00674419">
      <w:pPr>
        <w:pStyle w:val="Paragraphedeliste"/>
        <w:ind w:left="709"/>
        <w:rPr>
          <w:rFonts w:ascii="Calibri" w:hAnsi="Calibri"/>
          <w:color w:val="000000"/>
        </w:rPr>
      </w:pPr>
      <w:r>
        <w:rPr>
          <w:rFonts w:ascii="Calibri" w:hAnsi="Calibri"/>
          <w:color w:val="000000"/>
        </w:rPr>
        <w:t>Un territoire modèle pour de nouveaux modes de gestion, de respect de l’environnement et de vie dans cet environnement.</w:t>
      </w:r>
    </w:p>
    <w:p w:rsidR="00674419" w:rsidRDefault="00674419" w:rsidP="00674419">
      <w:pPr>
        <w:pStyle w:val="Paragraphedeliste"/>
        <w:ind w:left="709"/>
        <w:rPr>
          <w:rFonts w:ascii="Calibri" w:hAnsi="Calibri"/>
          <w:color w:val="000000"/>
        </w:rPr>
      </w:pPr>
      <w:r>
        <w:rPr>
          <w:rFonts w:ascii="Calibri" w:hAnsi="Calibri"/>
          <w:color w:val="000000"/>
        </w:rPr>
        <w:t>Le développement de filières nouvelles, génératrices d’activité</w:t>
      </w:r>
    </w:p>
    <w:p w:rsidR="00674419" w:rsidRDefault="00674419" w:rsidP="00674419">
      <w:pPr>
        <w:pStyle w:val="Paragraphedeliste"/>
        <w:ind w:left="709"/>
        <w:rPr>
          <w:rFonts w:ascii="Calibri" w:hAnsi="Calibri"/>
          <w:color w:val="000000"/>
        </w:rPr>
      </w:pPr>
    </w:p>
    <w:p w:rsidR="00674419" w:rsidRDefault="00674419" w:rsidP="00674419">
      <w:pPr>
        <w:pStyle w:val="Paragraphedeliste"/>
        <w:ind w:left="709"/>
        <w:rPr>
          <w:rFonts w:ascii="Calibri" w:hAnsi="Calibr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1428"/>
        <w:rPr>
          <w:rFonts w:ascii="Calibri" w:hAnsi="Calibri"/>
          <w:color w:val="000000"/>
        </w:rPr>
      </w:pPr>
    </w:p>
    <w:p w:rsidR="00674419" w:rsidRDefault="00674419" w:rsidP="00674419">
      <w:pPr>
        <w:pStyle w:val="Paragraphedeliste"/>
        <w:numPr>
          <w:ilvl w:val="0"/>
          <w:numId w:val="9"/>
        </w:numPr>
        <w:pBdr>
          <w:top w:val="single" w:sz="18" w:space="1" w:color="4F81BD"/>
          <w:left w:val="single" w:sz="18" w:space="4" w:color="4F81BD"/>
          <w:bottom w:val="single" w:sz="18" w:space="1" w:color="4F81BD"/>
          <w:right w:val="single" w:sz="18" w:space="4" w:color="4F81BD"/>
        </w:pBdr>
        <w:jc w:val="both"/>
        <w:rPr>
          <w:rFonts w:asciiTheme="minorHAnsi" w:hAnsiTheme="minorHAnsi"/>
          <w:b/>
          <w:color w:val="FF0000"/>
        </w:rPr>
      </w:pPr>
      <w:r>
        <w:rPr>
          <w:rFonts w:asciiTheme="minorHAnsi" w:hAnsiTheme="minorHAnsi"/>
          <w:b/>
          <w:color w:val="FF0000"/>
        </w:rPr>
        <w:t>Promouvoir l'exemple de Case Pilote pour l'entretien des espaces verts sans pesticides et inciter les communes à ne plus utiliser de pesticides pour l'entretien des espaces publics</w:t>
      </w:r>
    </w:p>
    <w:p w:rsidR="00674419" w:rsidRDefault="00674419" w:rsidP="00674419">
      <w:pPr>
        <w:pStyle w:val="Paragraphedeliste"/>
        <w:numPr>
          <w:ilvl w:val="0"/>
          <w:numId w:val="9"/>
        </w:numPr>
        <w:pBdr>
          <w:top w:val="single" w:sz="18" w:space="1" w:color="4F81BD"/>
          <w:left w:val="single" w:sz="18" w:space="4" w:color="4F81BD"/>
          <w:bottom w:val="single" w:sz="18" w:space="1" w:color="4F81BD"/>
          <w:right w:val="single" w:sz="18" w:space="4" w:color="4F81BD"/>
        </w:pBdr>
        <w:jc w:val="both"/>
        <w:rPr>
          <w:rFonts w:asciiTheme="minorHAnsi" w:hAnsiTheme="minorHAnsi"/>
          <w:b/>
          <w:color w:val="FF0000"/>
        </w:rPr>
      </w:pPr>
      <w:r>
        <w:rPr>
          <w:rFonts w:asciiTheme="minorHAnsi" w:hAnsiTheme="minorHAnsi"/>
          <w:b/>
          <w:color w:val="FF0000"/>
        </w:rPr>
        <w:t>Faire respecter dans les faits l'interdiction de brûlage à l'air libre des déchets</w:t>
      </w:r>
    </w:p>
    <w:p w:rsidR="00674419" w:rsidRDefault="00674419" w:rsidP="00674419">
      <w:pPr>
        <w:spacing w:after="0" w:line="240" w:lineRule="auto"/>
        <w:rPr>
          <w:rFonts w:ascii="Calibri" w:hAnsi="Calibri"/>
          <w:sz w:val="24"/>
          <w:szCs w:val="24"/>
        </w:rPr>
      </w:pPr>
      <w:r>
        <w:rPr>
          <w:sz w:val="24"/>
          <w:szCs w:val="24"/>
        </w:rPr>
        <w:br w:type="page"/>
      </w: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lastRenderedPageBreak/>
        <w:t>FICHE  ACTION  7: Faciliter l'accès à une alimentation sans aucun pesticide pour ceux qui en font le choix</w:t>
      </w:r>
    </w:p>
    <w:p w:rsidR="00674419" w:rsidRDefault="00674419" w:rsidP="00674419">
      <w:pPr>
        <w:numPr>
          <w:ilvl w:val="0"/>
          <w:numId w:val="5"/>
        </w:numPr>
        <w:rPr>
          <w:b/>
          <w:color w:val="0070C0"/>
          <w:sz w:val="24"/>
          <w:szCs w:val="24"/>
          <w:u w:val="single"/>
        </w:rPr>
      </w:pPr>
      <w:r>
        <w:rPr>
          <w:b/>
          <w:color w:val="0D0D0D"/>
          <w:sz w:val="24"/>
          <w:szCs w:val="24"/>
          <w:u w:val="single"/>
        </w:rPr>
        <w:t>Objectifs régionaux de référence</w:t>
      </w:r>
      <w:r>
        <w:rPr>
          <w:b/>
          <w:color w:val="0070C0"/>
          <w:sz w:val="24"/>
          <w:szCs w:val="24"/>
          <w:u w:val="single"/>
        </w:rPr>
        <w:t>:</w:t>
      </w:r>
    </w:p>
    <w:p w:rsidR="00674419" w:rsidRDefault="00674419" w:rsidP="00674419">
      <w:pPr>
        <w:ind w:left="708" w:firstLine="708"/>
        <w:rPr>
          <w:rFonts w:eastAsia="Times New Roman" w:cs="Arial"/>
          <w:lang w:eastAsia="fr-FR"/>
        </w:rPr>
      </w:pPr>
      <w:r>
        <w:rPr>
          <w:b/>
        </w:rPr>
        <w:t>PRSE :</w:t>
      </w:r>
      <w:r>
        <w:rPr>
          <w:rFonts w:eastAsia="Times New Roman" w:cs="Arial"/>
          <w:lang w:eastAsia="fr-FR"/>
        </w:rPr>
        <w:t xml:space="preserve"> Agir pour une meilleure qualité de l’environnement</w:t>
      </w:r>
    </w:p>
    <w:p w:rsidR="00674419" w:rsidRDefault="00674419" w:rsidP="00674419">
      <w:pPr>
        <w:autoSpaceDE w:val="0"/>
        <w:autoSpaceDN w:val="0"/>
        <w:adjustRightInd w:val="0"/>
        <w:spacing w:after="0" w:line="240" w:lineRule="auto"/>
        <w:ind w:left="1416"/>
        <w:rPr>
          <w:rFonts w:ascii="Arial-BoldMT" w:eastAsia="Calibri" w:hAnsi="Arial-BoldMT" w:cs="Arial-BoldMT"/>
          <w:bCs/>
          <w:lang w:eastAsia="fr-FR"/>
        </w:rPr>
      </w:pPr>
      <w:r>
        <w:rPr>
          <w:b/>
        </w:rPr>
        <w:t xml:space="preserve">Plan </w:t>
      </w:r>
      <w:proofErr w:type="spellStart"/>
      <w:r>
        <w:rPr>
          <w:b/>
        </w:rPr>
        <w:t>chlordécone</w:t>
      </w:r>
      <w:proofErr w:type="spellEnd"/>
      <w:r>
        <w:rPr>
          <w:b/>
        </w:rPr>
        <w:t> :</w:t>
      </w:r>
      <w:r>
        <w:rPr>
          <w:kern w:val="24"/>
        </w:rPr>
        <w:t xml:space="preserve"> </w:t>
      </w:r>
      <w:r>
        <w:rPr>
          <w:rFonts w:ascii="Arial-BoldMT" w:hAnsi="Arial-BoldMT" w:cs="Arial-BoldMT"/>
          <w:bCs/>
          <w:lang w:eastAsia="fr-FR"/>
        </w:rPr>
        <w:t xml:space="preserve">Charte patrimoniale pour une stratégie territoriale de développement durable de la qualité de vie en Martinique dans le contexte de pollution par la </w:t>
      </w:r>
      <w:proofErr w:type="spellStart"/>
      <w:r>
        <w:rPr>
          <w:rFonts w:ascii="Arial-BoldMT" w:hAnsi="Arial-BoldMT" w:cs="Arial-BoldMT"/>
          <w:bCs/>
          <w:lang w:eastAsia="fr-FR"/>
        </w:rPr>
        <w:t>chlordécone</w:t>
      </w:r>
      <w:proofErr w:type="spellEnd"/>
    </w:p>
    <w:p w:rsidR="00674419" w:rsidRDefault="00674419" w:rsidP="00674419">
      <w:pPr>
        <w:autoSpaceDE w:val="0"/>
        <w:autoSpaceDN w:val="0"/>
        <w:adjustRightInd w:val="0"/>
        <w:spacing w:after="0" w:line="240" w:lineRule="auto"/>
        <w:ind w:left="708" w:firstLine="708"/>
        <w:rPr>
          <w:rFonts w:ascii="Arial-BoldMT" w:hAnsi="Arial-BoldMT" w:cs="Arial-BoldMT"/>
          <w:bCs/>
          <w:lang w:eastAsia="fr-FR"/>
        </w:rPr>
      </w:pPr>
    </w:p>
    <w:p w:rsidR="00674419" w:rsidRDefault="00674419" w:rsidP="00674419">
      <w:pPr>
        <w:pStyle w:val="Paragraphedeliste"/>
        <w:numPr>
          <w:ilvl w:val="0"/>
          <w:numId w:val="5"/>
        </w:numPr>
        <w:rPr>
          <w:rFonts w:ascii="Calibri" w:hAnsi="Calibri"/>
          <w:color w:val="0070C0"/>
          <w:u w:val="single"/>
        </w:rPr>
      </w:pPr>
      <w:r>
        <w:rPr>
          <w:rFonts w:ascii="Calibri" w:hAnsi="Calibri"/>
          <w:b/>
          <w:color w:val="0D0D0D"/>
          <w:u w:val="single"/>
        </w:rPr>
        <w:t>Argumentaire territorialisé de l’action</w:t>
      </w:r>
      <w:r>
        <w:rPr>
          <w:rFonts w:ascii="Calibri" w:hAnsi="Calibri"/>
          <w:color w:val="0070C0"/>
          <w:u w:val="single"/>
        </w:rPr>
        <w:t> :</w:t>
      </w:r>
    </w:p>
    <w:p w:rsidR="00674419" w:rsidRDefault="00674419" w:rsidP="00674419">
      <w:pPr>
        <w:ind w:left="1416"/>
        <w:rPr>
          <w:rFonts w:ascii="Calibri" w:eastAsia="Times New Roman" w:hAnsi="Calibri"/>
          <w:lang w:eastAsia="fr-FR"/>
        </w:rPr>
      </w:pPr>
    </w:p>
    <w:p w:rsidR="00674419" w:rsidRDefault="00674419" w:rsidP="00674419">
      <w:pPr>
        <w:ind w:left="1416"/>
        <w:rPr>
          <w:rFonts w:eastAsia="Calibri"/>
        </w:rPr>
      </w:pPr>
      <w:r>
        <w:rPr>
          <w:rFonts w:eastAsia="Times New Roman"/>
          <w:lang w:eastAsia="fr-FR"/>
        </w:rPr>
        <w:t xml:space="preserve">Une part importante de la population du nord caraïbe souhaite revenir à une alimentation exempte de pesticides. Certains groupes de population pourraient être particulièrement intéressés par l’opportunité de s’alimenter à parti de filière garantie sans pesticides pour protéger leurs enfants par exemple ou pour des raisons de choix personnel et philosophique. </w:t>
      </w:r>
    </w:p>
    <w:p w:rsidR="00674419" w:rsidRDefault="00674419" w:rsidP="00674419">
      <w:pPr>
        <w:pStyle w:val="Paragraphedeliste"/>
        <w:numPr>
          <w:ilvl w:val="0"/>
          <w:numId w:val="5"/>
        </w:numPr>
        <w:rPr>
          <w:rFonts w:ascii="Calibri" w:hAnsi="Calibri"/>
          <w:color w:val="17365D"/>
          <w:u w:val="single"/>
        </w:rPr>
      </w:pPr>
      <w:r>
        <w:rPr>
          <w:rFonts w:ascii="Calibri" w:hAnsi="Calibri"/>
          <w:b/>
          <w:u w:val="single"/>
        </w:rPr>
        <w:t>Territoire d’action</w:t>
      </w:r>
      <w:r>
        <w:rPr>
          <w:rFonts w:ascii="Calibri" w:hAnsi="Calibri"/>
          <w:u w:val="single"/>
        </w:rPr>
        <w:t> :</w:t>
      </w:r>
    </w:p>
    <w:p w:rsidR="00674419" w:rsidRDefault="00674419" w:rsidP="00674419">
      <w:pPr>
        <w:pStyle w:val="Paragraphedeliste"/>
        <w:ind w:left="1428"/>
        <w:rPr>
          <w:rFonts w:ascii="Calibri" w:hAnsi="Calibri"/>
          <w:color w:val="17365D"/>
        </w:rPr>
      </w:pPr>
    </w:p>
    <w:p w:rsidR="00674419" w:rsidRDefault="00674419" w:rsidP="00674419">
      <w:pPr>
        <w:ind w:left="1416"/>
        <w:rPr>
          <w:rFonts w:ascii="Calibri" w:hAnsi="Calibri"/>
        </w:rPr>
      </w:pPr>
      <w:r>
        <w:t>Région de case pilote en priorité</w:t>
      </w:r>
    </w:p>
    <w:p w:rsidR="00674419" w:rsidRDefault="00674419" w:rsidP="00674419">
      <w:pPr>
        <w:pStyle w:val="Paragraphedeliste"/>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Leviers particuliers sur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1428"/>
        <w:rPr>
          <w:rFonts w:ascii="Calibri" w:hAnsi="Calibri"/>
        </w:rPr>
      </w:pPr>
      <w:r>
        <w:rPr>
          <w:rFonts w:ascii="Calibri" w:hAnsi="Calibri"/>
        </w:rPr>
        <w:t>Expériences existantes</w:t>
      </w:r>
    </w:p>
    <w:p w:rsidR="00674419" w:rsidRDefault="00674419" w:rsidP="00674419">
      <w:pPr>
        <w:pStyle w:val="Paragraphedeliste"/>
        <w:rPr>
          <w:rFonts w:ascii="Calibri" w:hAnsi="Calibri"/>
        </w:rPr>
      </w:pPr>
    </w:p>
    <w:p w:rsidR="00674419" w:rsidRDefault="00674419" w:rsidP="00674419">
      <w:pPr>
        <w:pStyle w:val="Paragraphedeliste"/>
        <w:numPr>
          <w:ilvl w:val="0"/>
          <w:numId w:val="5"/>
        </w:numPr>
        <w:rPr>
          <w:rFonts w:ascii="Calibri" w:hAnsi="Calibri"/>
          <w:b/>
          <w:u w:val="single"/>
        </w:rPr>
      </w:pPr>
      <w:r>
        <w:rPr>
          <w:rFonts w:ascii="Calibri" w:hAnsi="Calibri"/>
          <w:b/>
          <w:u w:val="single"/>
        </w:rPr>
        <w:t>Points de vigilance particuliers sur le territoire :</w:t>
      </w:r>
    </w:p>
    <w:p w:rsidR="00674419" w:rsidRDefault="00674419" w:rsidP="00674419">
      <w:pPr>
        <w:pStyle w:val="Paragraphedeliste"/>
        <w:ind w:left="1428"/>
        <w:rPr>
          <w:rFonts w:ascii="Calibri" w:hAnsi="Calibri"/>
          <w:b/>
          <w:u w:val="single"/>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numPr>
          <w:ilvl w:val="0"/>
          <w:numId w:val="5"/>
        </w:numPr>
        <w:rPr>
          <w:rFonts w:ascii="Calibri" w:hAnsi="Calibri"/>
          <w:u w:val="single"/>
        </w:rPr>
      </w:pPr>
      <w:r>
        <w:rPr>
          <w:rFonts w:ascii="Calibri" w:hAnsi="Calibri"/>
          <w:b/>
          <w:u w:val="single"/>
        </w:rPr>
        <w:t>Résultats attendus sur le territoire</w:t>
      </w:r>
      <w:r>
        <w:rPr>
          <w:rFonts w:ascii="Calibri" w:hAnsi="Calibri"/>
          <w:u w:val="single"/>
        </w:rPr>
        <w:t> :</w:t>
      </w:r>
    </w:p>
    <w:p w:rsidR="00674419" w:rsidRDefault="00674419" w:rsidP="00674419">
      <w:pPr>
        <w:pStyle w:val="Paragraphedeliste"/>
        <w:ind w:left="1428"/>
        <w:rPr>
          <w:rFonts w:ascii="Calibri" w:hAnsi="Calibri"/>
          <w:u w:val="single"/>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pStyle w:val="Paragraphedeliste"/>
        <w:ind w:left="1428"/>
        <w:rPr>
          <w:rFonts w:ascii="Calibri" w:hAnsi="Calibr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1428"/>
        <w:rPr>
          <w:rFonts w:ascii="Calibri" w:hAnsi="Calibri"/>
          <w:color w:val="000000"/>
        </w:rPr>
      </w:pP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rFonts w:ascii="Calibri" w:hAnsi="Calibri"/>
          <w:sz w:val="24"/>
          <w:szCs w:val="24"/>
        </w:rPr>
      </w:pPr>
      <w:r>
        <w:rPr>
          <w:bCs/>
          <w:sz w:val="24"/>
          <w:szCs w:val="24"/>
        </w:rPr>
        <w:t>Créer des zones d’agriculture zéro pesticides</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sz w:val="24"/>
          <w:szCs w:val="24"/>
        </w:rPr>
      </w:pPr>
      <w:r>
        <w:rPr>
          <w:bCs/>
          <w:sz w:val="24"/>
          <w:szCs w:val="24"/>
        </w:rPr>
        <w:t>Promouvoir l'inscription au PLU de zones d'agriculture protégées</w:t>
      </w:r>
    </w:p>
    <w:p w:rsidR="00674419" w:rsidRDefault="00674419" w:rsidP="00674419">
      <w:pPr>
        <w:numPr>
          <w:ilvl w:val="0"/>
          <w:numId w:val="8"/>
        </w:numPr>
        <w:pBdr>
          <w:top w:val="single" w:sz="18" w:space="1" w:color="4F81BD"/>
          <w:left w:val="single" w:sz="18" w:space="4" w:color="4F81BD"/>
          <w:bottom w:val="single" w:sz="18" w:space="1" w:color="4F81BD"/>
          <w:right w:val="single" w:sz="18" w:space="4" w:color="4F81BD"/>
        </w:pBdr>
        <w:spacing w:after="160" w:line="256" w:lineRule="auto"/>
        <w:jc w:val="both"/>
        <w:rPr>
          <w:sz w:val="24"/>
          <w:szCs w:val="24"/>
        </w:rPr>
      </w:pPr>
      <w:r>
        <w:rPr>
          <w:bCs/>
          <w:sz w:val="24"/>
          <w:szCs w:val="24"/>
        </w:rPr>
        <w:t xml:space="preserve">Créer un pôle bio sur le territoire, avec Case Pilote et les autres communes </w:t>
      </w:r>
    </w:p>
    <w:p w:rsidR="00674419" w:rsidRDefault="00674419" w:rsidP="00674419">
      <w:pPr>
        <w:tabs>
          <w:tab w:val="left" w:pos="3390"/>
        </w:tabs>
        <w:rPr>
          <w:sz w:val="24"/>
          <w:szCs w:val="24"/>
        </w:rPr>
      </w:pPr>
    </w:p>
    <w:p w:rsidR="00674419" w:rsidRDefault="00674419" w:rsidP="00674419">
      <w:pPr>
        <w:spacing w:after="0" w:line="240" w:lineRule="auto"/>
        <w:rPr>
          <w:sz w:val="24"/>
          <w:szCs w:val="24"/>
        </w:rPr>
      </w:pPr>
    </w:p>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Pr="00674419" w:rsidRDefault="00674419" w:rsidP="00674419">
      <w:pPr>
        <w:jc w:val="center"/>
        <w:rPr>
          <w:b/>
          <w:color w:val="FF0000"/>
          <w:sz w:val="36"/>
        </w:rPr>
      </w:pPr>
      <w:r w:rsidRPr="00674419">
        <w:rPr>
          <w:b/>
          <w:color w:val="FF0000"/>
          <w:sz w:val="36"/>
        </w:rPr>
        <w:lastRenderedPageBreak/>
        <w:t>Jeunes</w:t>
      </w:r>
    </w:p>
    <w:p w:rsidR="00674419" w:rsidRDefault="00674419" w:rsidP="00674419">
      <w:pPr>
        <w:pBdr>
          <w:bottom w:val="single" w:sz="18" w:space="1" w:color="E36C0A"/>
        </w:pBdr>
        <w:jc w:val="center"/>
        <w:rPr>
          <w:i/>
          <w:sz w:val="32"/>
          <w:szCs w:val="32"/>
        </w:rPr>
      </w:pPr>
      <w:r>
        <w:rPr>
          <w:b/>
          <w:sz w:val="32"/>
          <w:szCs w:val="32"/>
        </w:rPr>
        <w:t>Liste des actions et activités soumises à l’appel à candidatures</w:t>
      </w:r>
    </w:p>
    <w:p w:rsidR="00674419" w:rsidRDefault="00674419" w:rsidP="00674419">
      <w:pPr>
        <w:ind w:left="284"/>
        <w:jc w:val="both"/>
        <w:rPr>
          <w:b/>
          <w:bCs/>
          <w:sz w:val="24"/>
          <w:szCs w:val="24"/>
        </w:rPr>
      </w:pPr>
    </w:p>
    <w:p w:rsidR="00674419" w:rsidRDefault="00674419" w:rsidP="00674419">
      <w:pPr>
        <w:spacing w:after="0" w:line="360" w:lineRule="auto"/>
        <w:rPr>
          <w:b/>
          <w:sz w:val="24"/>
          <w:szCs w:val="24"/>
        </w:rPr>
      </w:pPr>
      <w:r>
        <w:rPr>
          <w:b/>
          <w:sz w:val="24"/>
          <w:szCs w:val="24"/>
          <w:u w:val="single"/>
        </w:rPr>
        <w:t>Action 1 :</w:t>
      </w:r>
      <w:r>
        <w:rPr>
          <w:b/>
          <w:sz w:val="24"/>
          <w:szCs w:val="24"/>
        </w:rPr>
        <w:t xml:space="preserve"> Développer et améliorer la prévention et la prise en charge des conduites addictives</w:t>
      </w:r>
    </w:p>
    <w:p w:rsidR="00674419" w:rsidRDefault="00674419" w:rsidP="00674419">
      <w:pPr>
        <w:spacing w:after="0" w:line="360" w:lineRule="auto"/>
        <w:ind w:left="1418" w:hanging="340"/>
        <w:rPr>
          <w:sz w:val="24"/>
          <w:szCs w:val="24"/>
        </w:rPr>
      </w:pPr>
      <w:r>
        <w:rPr>
          <w:b/>
          <w:sz w:val="24"/>
          <w:szCs w:val="24"/>
        </w:rPr>
        <w:t>•</w:t>
      </w:r>
      <w:r>
        <w:rPr>
          <w:b/>
          <w:sz w:val="24"/>
          <w:szCs w:val="24"/>
        </w:rPr>
        <w:tab/>
      </w:r>
      <w:r>
        <w:rPr>
          <w:sz w:val="24"/>
          <w:szCs w:val="24"/>
        </w:rPr>
        <w:t>Mettre en place des activités de prévention en direction des familles</w:t>
      </w:r>
    </w:p>
    <w:p w:rsidR="00674419" w:rsidRDefault="00674419" w:rsidP="00674419">
      <w:pPr>
        <w:spacing w:after="0" w:line="360" w:lineRule="auto"/>
        <w:ind w:left="1418" w:hanging="340"/>
        <w:rPr>
          <w:sz w:val="24"/>
          <w:szCs w:val="24"/>
        </w:rPr>
      </w:pPr>
      <w:r>
        <w:rPr>
          <w:sz w:val="24"/>
          <w:szCs w:val="24"/>
        </w:rPr>
        <w:t>•</w:t>
      </w:r>
      <w:r>
        <w:rPr>
          <w:sz w:val="24"/>
          <w:szCs w:val="24"/>
        </w:rPr>
        <w:tab/>
        <w:t>Mettre en place des activités de prévention en direction des jeunes</w:t>
      </w:r>
    </w:p>
    <w:p w:rsidR="00674419" w:rsidRDefault="00674419" w:rsidP="00674419">
      <w:pPr>
        <w:spacing w:after="0" w:line="360" w:lineRule="auto"/>
        <w:rPr>
          <w:b/>
          <w:sz w:val="24"/>
          <w:szCs w:val="24"/>
        </w:rPr>
      </w:pPr>
    </w:p>
    <w:p w:rsidR="00674419" w:rsidRDefault="00674419" w:rsidP="00674419">
      <w:pPr>
        <w:spacing w:after="0" w:line="360" w:lineRule="auto"/>
        <w:rPr>
          <w:b/>
          <w:sz w:val="24"/>
          <w:szCs w:val="24"/>
        </w:rPr>
      </w:pPr>
      <w:r>
        <w:rPr>
          <w:b/>
          <w:sz w:val="24"/>
          <w:szCs w:val="24"/>
          <w:u w:val="single"/>
        </w:rPr>
        <w:t>Action  2 :</w:t>
      </w:r>
      <w:r>
        <w:rPr>
          <w:b/>
          <w:sz w:val="24"/>
          <w:szCs w:val="24"/>
        </w:rPr>
        <w:t xml:space="preserve"> Développer le repérage et la prise en charge de la souffrance psychique chez les jeunes</w:t>
      </w:r>
    </w:p>
    <w:p w:rsidR="00674419" w:rsidRDefault="00674419" w:rsidP="00674419">
      <w:pPr>
        <w:pStyle w:val="Paragraphedeliste"/>
        <w:numPr>
          <w:ilvl w:val="0"/>
          <w:numId w:val="5"/>
        </w:numPr>
        <w:spacing w:line="360" w:lineRule="auto"/>
        <w:rPr>
          <w:rFonts w:asciiTheme="minorHAnsi" w:hAnsiTheme="minorHAnsi"/>
          <w:bCs/>
        </w:rPr>
      </w:pPr>
      <w:r>
        <w:rPr>
          <w:rFonts w:asciiTheme="minorHAnsi" w:hAnsiTheme="minorHAnsi"/>
          <w:bCs/>
        </w:rPr>
        <w:t xml:space="preserve">Développer la prévention par les pairs, à destination des jeunes déscolarisés </w:t>
      </w:r>
    </w:p>
    <w:p w:rsidR="00674419" w:rsidRDefault="00674419" w:rsidP="00674419">
      <w:pPr>
        <w:pStyle w:val="Paragraphedeliste"/>
        <w:numPr>
          <w:ilvl w:val="0"/>
          <w:numId w:val="5"/>
        </w:numPr>
        <w:spacing w:line="360" w:lineRule="auto"/>
        <w:rPr>
          <w:rFonts w:asciiTheme="minorHAnsi" w:hAnsiTheme="minorHAnsi"/>
          <w:bCs/>
        </w:rPr>
      </w:pPr>
      <w:r>
        <w:rPr>
          <w:rFonts w:asciiTheme="minorHAnsi" w:hAnsiTheme="minorHAnsi"/>
          <w:bCs/>
        </w:rPr>
        <w:t xml:space="preserve">Faire connaître les structures d’accueil et d’écoute des jeunes et adolescents installés sur le territoire </w:t>
      </w:r>
    </w:p>
    <w:p w:rsidR="00674419" w:rsidRDefault="00674419" w:rsidP="00674419">
      <w:pPr>
        <w:spacing w:after="0" w:line="360" w:lineRule="auto"/>
        <w:rPr>
          <w:b/>
          <w:sz w:val="24"/>
          <w:szCs w:val="24"/>
        </w:rPr>
      </w:pPr>
    </w:p>
    <w:p w:rsidR="00674419" w:rsidRDefault="00674419" w:rsidP="00674419">
      <w:pPr>
        <w:spacing w:after="0" w:line="360" w:lineRule="auto"/>
        <w:rPr>
          <w:b/>
          <w:sz w:val="24"/>
          <w:szCs w:val="24"/>
        </w:rPr>
      </w:pPr>
      <w:r>
        <w:rPr>
          <w:b/>
          <w:sz w:val="24"/>
          <w:szCs w:val="24"/>
          <w:u w:val="single"/>
        </w:rPr>
        <w:t>Action 3 :</w:t>
      </w:r>
      <w:r>
        <w:rPr>
          <w:b/>
          <w:sz w:val="24"/>
          <w:szCs w:val="24"/>
        </w:rPr>
        <w:t xml:space="preserve"> Développer une action a la vie affective, favoriser une parentalité responsable</w:t>
      </w:r>
    </w:p>
    <w:p w:rsidR="00674419" w:rsidRDefault="00674419" w:rsidP="00674419">
      <w:pPr>
        <w:spacing w:after="0" w:line="360" w:lineRule="auto"/>
        <w:ind w:left="1418" w:hanging="368"/>
        <w:rPr>
          <w:sz w:val="24"/>
          <w:szCs w:val="24"/>
        </w:rPr>
      </w:pPr>
      <w:r>
        <w:rPr>
          <w:sz w:val="24"/>
          <w:szCs w:val="24"/>
        </w:rPr>
        <w:t>•</w:t>
      </w:r>
      <w:r>
        <w:rPr>
          <w:sz w:val="24"/>
          <w:szCs w:val="24"/>
        </w:rPr>
        <w:tab/>
        <w:t>Optimiser les séances d’éducation à la vie affective et sexuelle en faveur des jeunes</w:t>
      </w:r>
    </w:p>
    <w:p w:rsidR="00674419" w:rsidRDefault="00674419" w:rsidP="00674419">
      <w:pPr>
        <w:spacing w:after="0" w:line="360" w:lineRule="auto"/>
        <w:ind w:left="1418" w:hanging="368"/>
        <w:rPr>
          <w:sz w:val="24"/>
          <w:szCs w:val="24"/>
        </w:rPr>
      </w:pPr>
      <w:r>
        <w:rPr>
          <w:sz w:val="24"/>
          <w:szCs w:val="24"/>
        </w:rPr>
        <w:t>•</w:t>
      </w:r>
      <w:r>
        <w:rPr>
          <w:sz w:val="24"/>
          <w:szCs w:val="24"/>
        </w:rPr>
        <w:tab/>
        <w:t>Renforcer les lieux d’accueil et d’écoute pour la jeunesse</w:t>
      </w:r>
      <w:r>
        <w:rPr>
          <w:sz w:val="24"/>
          <w:szCs w:val="24"/>
        </w:rPr>
        <w:br w:type="page"/>
      </w:r>
    </w:p>
    <w:p w:rsidR="00674419" w:rsidRDefault="00674419" w:rsidP="00674419">
      <w:pPr>
        <w:rPr>
          <w:color w:val="1F3864"/>
          <w:sz w:val="24"/>
          <w:szCs w:val="24"/>
        </w:rPr>
      </w:pPr>
      <w:r>
        <w:rPr>
          <w:sz w:val="24"/>
          <w:szCs w:val="24"/>
        </w:rPr>
        <w:lastRenderedPageBreak/>
        <w:t>Le Nord Caraïbes compte  2 lycées (Lycée hôtelier de Bellefontaine et lycée professionnel  Saint James à Saint Pierre)  et 4 collèges (2 au Morne Rouge, 1 à Saint Pierre et 1 au Carbet). A noter également la présence d’une mission locale et d’un centre de PMI (Protection Maternelle et Infantile)  au Carbet.</w:t>
      </w:r>
      <w:r>
        <w:rPr>
          <w:color w:val="1F3864"/>
          <w:sz w:val="24"/>
          <w:szCs w:val="24"/>
        </w:rPr>
        <w:t xml:space="preserve">  </w:t>
      </w:r>
    </w:p>
    <w:p w:rsidR="00674419" w:rsidRDefault="00674419" w:rsidP="00674419">
      <w:pPr>
        <w:rPr>
          <w:sz w:val="24"/>
          <w:szCs w:val="24"/>
        </w:rPr>
      </w:pPr>
      <w:r>
        <w:rPr>
          <w:sz w:val="24"/>
          <w:szCs w:val="24"/>
        </w:rPr>
        <w:t>En Martinique, les problématiques les plus fréquemment  rencontrées chez les jeunes (en dehors du surpoids et de l’obésité vus dans le cadre des maladies chroniques) sont :</w:t>
      </w:r>
    </w:p>
    <w:p w:rsidR="00674419" w:rsidRDefault="00674419" w:rsidP="00674419">
      <w:pPr>
        <w:numPr>
          <w:ilvl w:val="0"/>
          <w:numId w:val="12"/>
        </w:numPr>
        <w:spacing w:after="160" w:line="256" w:lineRule="auto"/>
        <w:ind w:left="0" w:firstLine="1560"/>
        <w:rPr>
          <w:sz w:val="24"/>
          <w:szCs w:val="24"/>
        </w:rPr>
      </w:pPr>
      <w:r>
        <w:rPr>
          <w:sz w:val="24"/>
          <w:szCs w:val="24"/>
        </w:rPr>
        <w:t xml:space="preserve">Les conduites addictives (essentiellement consommation d’alcool et de cannabis). </w:t>
      </w:r>
    </w:p>
    <w:p w:rsidR="00674419" w:rsidRDefault="00674419" w:rsidP="00674419">
      <w:pPr>
        <w:numPr>
          <w:ilvl w:val="0"/>
          <w:numId w:val="12"/>
        </w:numPr>
        <w:spacing w:after="160" w:line="256" w:lineRule="auto"/>
        <w:ind w:left="0" w:firstLine="1560"/>
        <w:rPr>
          <w:sz w:val="24"/>
          <w:szCs w:val="24"/>
        </w:rPr>
      </w:pPr>
      <w:r>
        <w:rPr>
          <w:sz w:val="24"/>
          <w:szCs w:val="24"/>
        </w:rPr>
        <w:t>Les conduites à risques, notamment dans le champ de la sexualité.</w:t>
      </w:r>
    </w:p>
    <w:p w:rsidR="00674419" w:rsidRDefault="00674419" w:rsidP="00674419">
      <w:pPr>
        <w:numPr>
          <w:ilvl w:val="0"/>
          <w:numId w:val="12"/>
        </w:numPr>
        <w:spacing w:after="160" w:line="256" w:lineRule="auto"/>
        <w:ind w:left="0" w:firstLine="1560"/>
        <w:rPr>
          <w:sz w:val="24"/>
          <w:szCs w:val="24"/>
        </w:rPr>
      </w:pPr>
      <w:r>
        <w:rPr>
          <w:sz w:val="24"/>
          <w:szCs w:val="24"/>
        </w:rPr>
        <w:t>Les problèmes de santé mentale (Mal être).</w:t>
      </w:r>
    </w:p>
    <w:p w:rsidR="00674419" w:rsidRDefault="00674419" w:rsidP="00674419">
      <w:pPr>
        <w:rPr>
          <w:sz w:val="24"/>
          <w:szCs w:val="24"/>
        </w:rPr>
      </w:pPr>
      <w:r>
        <w:rPr>
          <w:sz w:val="24"/>
          <w:szCs w:val="24"/>
        </w:rPr>
        <w:t xml:space="preserve">Il n’existe pas de données plus fines permettant de documenter ces problématiques, pour chaque territoire de proximité </w:t>
      </w:r>
      <w:r>
        <w:rPr>
          <w:color w:val="000000" w:themeColor="text1"/>
          <w:sz w:val="24"/>
          <w:szCs w:val="24"/>
        </w:rPr>
        <w:t>mais l’enquête auprès des référents territoriaux du Nord Caraïbe</w:t>
      </w:r>
      <w:r>
        <w:rPr>
          <w:sz w:val="24"/>
          <w:szCs w:val="24"/>
        </w:rPr>
        <w:t xml:space="preserve"> a fait ressortir pour cette tranche d’âge : </w:t>
      </w:r>
    </w:p>
    <w:p w:rsidR="00674419" w:rsidRDefault="00674419" w:rsidP="00674419">
      <w:pPr>
        <w:numPr>
          <w:ilvl w:val="0"/>
          <w:numId w:val="13"/>
        </w:numPr>
        <w:spacing w:after="160" w:line="256" w:lineRule="auto"/>
        <w:ind w:left="0" w:firstLine="1560"/>
        <w:rPr>
          <w:sz w:val="24"/>
          <w:szCs w:val="24"/>
        </w:rPr>
      </w:pPr>
      <w:r>
        <w:rPr>
          <w:sz w:val="24"/>
          <w:szCs w:val="24"/>
        </w:rPr>
        <w:t>Les problèmes liés à la sexualité et à la contraception.</w:t>
      </w:r>
    </w:p>
    <w:p w:rsidR="00674419" w:rsidRDefault="00674419" w:rsidP="00674419">
      <w:pPr>
        <w:numPr>
          <w:ilvl w:val="0"/>
          <w:numId w:val="13"/>
        </w:numPr>
        <w:spacing w:after="160" w:line="256" w:lineRule="auto"/>
        <w:ind w:left="0" w:firstLine="1560"/>
        <w:rPr>
          <w:sz w:val="24"/>
          <w:szCs w:val="24"/>
        </w:rPr>
      </w:pPr>
      <w:r>
        <w:rPr>
          <w:sz w:val="24"/>
          <w:szCs w:val="24"/>
        </w:rPr>
        <w:t>L’Hygiène de vie (sommeil, activité physique).</w:t>
      </w:r>
    </w:p>
    <w:p w:rsidR="00674419" w:rsidRDefault="00674419" w:rsidP="00674419">
      <w:pPr>
        <w:numPr>
          <w:ilvl w:val="0"/>
          <w:numId w:val="13"/>
        </w:numPr>
        <w:spacing w:after="160" w:line="256" w:lineRule="auto"/>
        <w:ind w:left="0" w:firstLine="1560"/>
        <w:rPr>
          <w:sz w:val="24"/>
          <w:szCs w:val="24"/>
        </w:rPr>
      </w:pPr>
      <w:r>
        <w:rPr>
          <w:sz w:val="24"/>
          <w:szCs w:val="24"/>
        </w:rPr>
        <w:t>La consommation  d’alcool et de tabac plus souvent que la consommation de cannabis.</w:t>
      </w:r>
    </w:p>
    <w:p w:rsidR="00674419" w:rsidRDefault="00674419" w:rsidP="00674419">
      <w:pPr>
        <w:ind w:left="360"/>
        <w:rPr>
          <w:sz w:val="24"/>
          <w:szCs w:val="24"/>
        </w:rPr>
      </w:pPr>
      <w:r>
        <w:rPr>
          <w:color w:val="1F3864"/>
          <w:sz w:val="24"/>
          <w:szCs w:val="24"/>
        </w:rPr>
        <w:t xml:space="preserve">   -Objectif spécifique</w:t>
      </w:r>
      <w:r>
        <w:rPr>
          <w:sz w:val="24"/>
          <w:szCs w:val="24"/>
        </w:rPr>
        <w:t xml:space="preserve"> : </w:t>
      </w:r>
      <w:r>
        <w:rPr>
          <w:b/>
          <w:color w:val="1F3864"/>
          <w:sz w:val="24"/>
          <w:szCs w:val="24"/>
        </w:rPr>
        <w:t>AMELIORER LE REPERAGE ET LA PRISE EN CHARGE DES JEUNES EN DIFFICULTE</w:t>
      </w:r>
    </w:p>
    <w:p w:rsidR="00674419" w:rsidRDefault="00674419" w:rsidP="00674419">
      <w:pPr>
        <w:shd w:val="clear" w:color="auto" w:fill="95B3D7"/>
        <w:ind w:right="-116"/>
        <w:jc w:val="both"/>
        <w:rPr>
          <w:b/>
          <w:sz w:val="24"/>
          <w:szCs w:val="24"/>
        </w:rPr>
      </w:pPr>
      <w:r>
        <w:rPr>
          <w:b/>
          <w:sz w:val="24"/>
          <w:szCs w:val="24"/>
        </w:rPr>
        <w:t>ACTIONS RETENUES PAR LE TERRITOIRE :</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u w:val="single"/>
        </w:rPr>
        <w:t>Action 1 :</w:t>
      </w:r>
      <w:r>
        <w:rPr>
          <w:b/>
          <w:bCs/>
          <w:color w:val="FF0000"/>
          <w:sz w:val="24"/>
          <w:szCs w:val="24"/>
        </w:rPr>
        <w:t xml:space="preserve"> Développer et améliorer la prévention et la prise en charge des conduites addictives</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u w:val="single"/>
        </w:rPr>
        <w:t>Action  2 :</w:t>
      </w:r>
      <w:r>
        <w:rPr>
          <w:b/>
          <w:bCs/>
          <w:color w:val="FF0000"/>
          <w:sz w:val="24"/>
          <w:szCs w:val="24"/>
        </w:rPr>
        <w:t xml:space="preserve"> Développer le repérage et la prise en charge de la souffrance psychique chez les jeunes</w:t>
      </w:r>
    </w:p>
    <w:p w:rsidR="00674419" w:rsidRDefault="00674419" w:rsidP="00674419">
      <w:pPr>
        <w:pBdr>
          <w:top w:val="single" w:sz="18" w:space="1" w:color="4F81BD"/>
          <w:left w:val="single" w:sz="18" w:space="4" w:color="4F81BD"/>
          <w:bottom w:val="single" w:sz="18" w:space="1" w:color="4F81BD"/>
          <w:right w:val="single" w:sz="18" w:space="4" w:color="4F81BD"/>
        </w:pBdr>
        <w:ind w:left="2832" w:hanging="1416"/>
        <w:jc w:val="both"/>
        <w:rPr>
          <w:b/>
          <w:bCs/>
          <w:color w:val="FF0000"/>
          <w:sz w:val="24"/>
          <w:szCs w:val="24"/>
        </w:rPr>
      </w:pPr>
      <w:r>
        <w:rPr>
          <w:b/>
          <w:bCs/>
          <w:color w:val="FF0000"/>
          <w:sz w:val="24"/>
          <w:szCs w:val="24"/>
          <w:u w:val="single"/>
        </w:rPr>
        <w:t>Action 3 :</w:t>
      </w:r>
      <w:r>
        <w:rPr>
          <w:b/>
          <w:bCs/>
          <w:color w:val="FF0000"/>
          <w:sz w:val="24"/>
          <w:szCs w:val="24"/>
        </w:rPr>
        <w:t xml:space="preserve"> Développer une action a la vie affective, favoriser une parentalité responsable</w:t>
      </w:r>
    </w:p>
    <w:p w:rsidR="00674419" w:rsidRDefault="00674419" w:rsidP="00674419">
      <w:pPr>
        <w:ind w:left="360"/>
        <w:rPr>
          <w:b/>
          <w:bCs/>
          <w:color w:val="1F3864"/>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lastRenderedPageBreak/>
        <w:t>FICHE ACTION 1 : DEVELOPPER ET AMELIORER LA PREVENTION ET LA PRISSE EN CHARG PRECOCE DES CONDUITES ADDICTIVES</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Objectifs régionaux de référence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SRP / Objectif  7 : prévenir les addictions /</w:t>
      </w:r>
    </w:p>
    <w:p w:rsidR="00674419" w:rsidRDefault="00674419" w:rsidP="00674419">
      <w:pPr>
        <w:pStyle w:val="Paragraphedeliste"/>
        <w:ind w:left="0" w:firstLine="708"/>
        <w:jc w:val="both"/>
        <w:rPr>
          <w:rFonts w:asciiTheme="minorHAnsi" w:hAnsiTheme="minorHAnsi"/>
        </w:rPr>
      </w:pPr>
      <w:r>
        <w:rPr>
          <w:rFonts w:asciiTheme="minorHAnsi" w:hAnsiTheme="minorHAnsi"/>
        </w:rPr>
        <w:t xml:space="preserve">Objectif 7-1 : </w:t>
      </w:r>
      <w:r>
        <w:rPr>
          <w:rFonts w:asciiTheme="minorHAnsi" w:hAnsiTheme="minorHAnsi"/>
        </w:rPr>
        <w:tab/>
        <w:t>Élaborer et mettre en œuvre un programme régional, transversal et intersectoriel de lutte contre les addictions.</w:t>
      </w:r>
    </w:p>
    <w:p w:rsidR="00674419" w:rsidRDefault="00674419" w:rsidP="00674419">
      <w:pPr>
        <w:pStyle w:val="Paragraphedeliste"/>
        <w:ind w:left="0" w:firstLine="708"/>
        <w:jc w:val="both"/>
        <w:rPr>
          <w:rFonts w:asciiTheme="minorHAnsi" w:hAnsiTheme="minorHAnsi"/>
        </w:rPr>
      </w:pPr>
      <w:r>
        <w:rPr>
          <w:rFonts w:asciiTheme="minorHAnsi" w:hAnsiTheme="minorHAnsi"/>
        </w:rPr>
        <w:t xml:space="preserve">Objectif 7-1-3 : Décliner les mesures et actions du programme régional sur les 4 territoires de proximité, notamment via les contrats  </w:t>
      </w:r>
    </w:p>
    <w:p w:rsidR="00674419" w:rsidRDefault="00674419" w:rsidP="00674419">
      <w:pPr>
        <w:pStyle w:val="Paragraphedeliste"/>
        <w:ind w:left="0"/>
        <w:jc w:val="both"/>
        <w:rPr>
          <w:rFonts w:asciiTheme="minorHAnsi" w:hAnsiTheme="minorHAnsi"/>
        </w:rPr>
      </w:pPr>
      <w:r>
        <w:rPr>
          <w:rFonts w:asciiTheme="minorHAnsi" w:hAnsiTheme="minorHAnsi"/>
        </w:rPr>
        <w:t xml:space="preserve">                                  </w:t>
      </w:r>
      <w:r>
        <w:rPr>
          <w:rFonts w:asciiTheme="minorHAnsi" w:hAnsiTheme="minorHAnsi"/>
        </w:rPr>
        <w:tab/>
        <w:t xml:space="preserve">  Territoriaux de santé.</w:t>
      </w:r>
    </w:p>
    <w:p w:rsidR="00674419" w:rsidRDefault="00674419" w:rsidP="00674419">
      <w:pPr>
        <w:pStyle w:val="Paragraphedeliste"/>
        <w:ind w:left="1428"/>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 xml:space="preserve">Argumentaire territorialisé de l’action : </w:t>
      </w:r>
    </w:p>
    <w:p w:rsidR="00674419" w:rsidRDefault="00674419" w:rsidP="00674419">
      <w:pPr>
        <w:pStyle w:val="Paragraphedeliste"/>
        <w:rPr>
          <w:rFonts w:asciiTheme="minorHAnsi" w:hAnsiTheme="minorHAnsi"/>
        </w:rPr>
      </w:pPr>
      <w:r>
        <w:rPr>
          <w:rFonts w:asciiTheme="minorHAnsi" w:hAnsiTheme="minorHAnsi"/>
        </w:rPr>
        <w:t xml:space="preserve">           </w:t>
      </w:r>
    </w:p>
    <w:p w:rsidR="00674419" w:rsidRDefault="00674419" w:rsidP="00674419">
      <w:pPr>
        <w:pStyle w:val="Paragraphedeliste"/>
        <w:ind w:left="0"/>
        <w:jc w:val="both"/>
        <w:rPr>
          <w:rFonts w:asciiTheme="minorHAnsi" w:hAnsiTheme="minorHAnsi"/>
        </w:rPr>
      </w:pPr>
      <w:r>
        <w:rPr>
          <w:rFonts w:asciiTheme="minorHAnsi" w:hAnsiTheme="minorHAnsi"/>
        </w:rPr>
        <w:t>Le diagnostic quantitatif  réalisé par l’OSM (Observatoire de la Santé en Martinique)  révèle une problématique des addictions sur  toute  la Martinique, ce que le diagnostic qualitatif réalisé auprès des acteurs (élus, professionnels) du   Nord-Caraïbe a confirmé,  sans pour autant que cette problématique soit majeure. Il y a une frange de la population « jeunes » qui est confrontée avec la problématique des produits (cannabis, alcool..) en corrélation avec des problèmes sociaux-économiques.</w:t>
      </w:r>
    </w:p>
    <w:p w:rsidR="00674419" w:rsidRDefault="00674419" w:rsidP="00674419">
      <w:pPr>
        <w:pStyle w:val="Paragraphedeliste"/>
        <w:jc w:val="both"/>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Territoire d’action</w:t>
      </w:r>
    </w:p>
    <w:p w:rsidR="00674419" w:rsidRDefault="00674419" w:rsidP="00674419">
      <w:pPr>
        <w:pStyle w:val="Paragraphedeliste"/>
        <w:rPr>
          <w:rFonts w:asciiTheme="minorHAnsi" w:hAnsiTheme="minorHAnsi"/>
        </w:rPr>
      </w:pPr>
    </w:p>
    <w:p w:rsidR="00674419" w:rsidRDefault="00674419" w:rsidP="00674419">
      <w:pPr>
        <w:pStyle w:val="Paragraphedeliste"/>
        <w:ind w:left="0"/>
        <w:rPr>
          <w:rFonts w:asciiTheme="minorHAnsi" w:hAnsiTheme="minorHAnsi"/>
        </w:rPr>
      </w:pPr>
      <w:r>
        <w:rPr>
          <w:rFonts w:asciiTheme="minorHAnsi" w:hAnsiTheme="minorHAnsi"/>
        </w:rPr>
        <w:t>L’ensemble du territoire du Nord-Caraïbes doit être concerné par l’action  et pour cela il s’agira de faire des offres localisées et qui porteront sur les 8 communes.</w:t>
      </w:r>
    </w:p>
    <w:p w:rsidR="00674419" w:rsidRDefault="00674419" w:rsidP="00674419">
      <w:pPr>
        <w:pStyle w:val="Paragraphedeliste"/>
        <w:rPr>
          <w:rFonts w:asciiTheme="minorHAnsi" w:hAnsiTheme="minorHAnsi"/>
        </w:rPr>
      </w:pPr>
      <w:r>
        <w:rPr>
          <w:rFonts w:asciiTheme="minorHAnsi" w:hAnsiTheme="minorHAnsi"/>
        </w:rPr>
        <w:t xml:space="preserve">              </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Forte  volonté politique de prendre en compte l’intégration des jeunes dans la société</w:t>
      </w:r>
    </w:p>
    <w:p w:rsidR="00674419" w:rsidRDefault="00674419" w:rsidP="00674419">
      <w:pPr>
        <w:pStyle w:val="Paragraphedeliste"/>
        <w:ind w:left="0"/>
        <w:jc w:val="both"/>
        <w:rPr>
          <w:rFonts w:asciiTheme="minorHAnsi" w:hAnsiTheme="minorHAnsi"/>
        </w:rPr>
      </w:pPr>
      <w:r>
        <w:rPr>
          <w:rFonts w:asciiTheme="minorHAnsi" w:hAnsiTheme="minorHAnsi"/>
        </w:rPr>
        <w:t>La communauté d’agglomération de CAP NORD très impliquée dans le développement économique et social du territoire</w:t>
      </w:r>
    </w:p>
    <w:p w:rsidR="00674419" w:rsidRDefault="00674419" w:rsidP="00674419">
      <w:pPr>
        <w:pStyle w:val="Paragraphedeliste"/>
        <w:ind w:left="0"/>
        <w:jc w:val="both"/>
        <w:rPr>
          <w:rFonts w:asciiTheme="minorHAnsi" w:hAnsiTheme="minorHAnsi"/>
        </w:rPr>
      </w:pPr>
      <w:r>
        <w:rPr>
          <w:rFonts w:asciiTheme="minorHAnsi" w:hAnsiTheme="minorHAnsi"/>
        </w:rPr>
        <w:t>La mission locale Nord qui mène déjà beaucoup d’actions en direction des jeunes</w:t>
      </w:r>
    </w:p>
    <w:p w:rsidR="00674419" w:rsidRDefault="00674419" w:rsidP="00674419">
      <w:pPr>
        <w:pStyle w:val="Paragraphedeliste"/>
        <w:ind w:left="0"/>
        <w:jc w:val="both"/>
        <w:rPr>
          <w:rFonts w:asciiTheme="minorHAnsi" w:hAnsiTheme="minorHAnsi"/>
        </w:rPr>
      </w:pPr>
      <w:r>
        <w:rPr>
          <w:rFonts w:asciiTheme="minorHAnsi" w:hAnsiTheme="minorHAnsi"/>
        </w:rPr>
        <w:t xml:space="preserve">Existence de nombreuses associations œuvrant sur le territoire,     </w:t>
      </w:r>
    </w:p>
    <w:p w:rsidR="00674419" w:rsidRDefault="00674419" w:rsidP="00674419">
      <w:pPr>
        <w:pStyle w:val="Paragraphedeliste"/>
        <w:ind w:left="0"/>
        <w:jc w:val="both"/>
        <w:rPr>
          <w:rFonts w:asciiTheme="minorHAnsi" w:hAnsiTheme="minorHAnsi"/>
        </w:rPr>
      </w:pPr>
      <w:r>
        <w:rPr>
          <w:rFonts w:asciiTheme="minorHAnsi" w:hAnsiTheme="minorHAnsi"/>
        </w:rPr>
        <w:t>L’atout maritime pourrait être un levier de développement économique, sportif et un moyen de désenclavement du territoire au bénéfice de ses</w:t>
      </w:r>
    </w:p>
    <w:p w:rsidR="00674419" w:rsidRDefault="00674419" w:rsidP="00674419">
      <w:pPr>
        <w:pStyle w:val="Paragraphedeliste"/>
        <w:ind w:left="0"/>
        <w:jc w:val="both"/>
        <w:rPr>
          <w:rFonts w:asciiTheme="minorHAnsi" w:hAnsiTheme="minorHAnsi"/>
        </w:rPr>
      </w:pPr>
      <w:proofErr w:type="gramStart"/>
      <w:r>
        <w:rPr>
          <w:rFonts w:asciiTheme="minorHAnsi" w:hAnsiTheme="minorHAnsi"/>
        </w:rPr>
        <w:t>habitants</w:t>
      </w:r>
      <w:proofErr w:type="gramEnd"/>
      <w:r>
        <w:rPr>
          <w:rFonts w:asciiTheme="minorHAnsi" w:hAnsiTheme="minorHAnsi"/>
        </w:rPr>
        <w:t xml:space="preserve"> et aussi des jeunes.</w:t>
      </w:r>
    </w:p>
    <w:p w:rsidR="00674419" w:rsidRDefault="00674419" w:rsidP="00674419">
      <w:pPr>
        <w:pStyle w:val="Paragraphedeliste"/>
        <w:ind w:left="0"/>
        <w:jc w:val="both"/>
        <w:rPr>
          <w:rFonts w:asciiTheme="minorHAnsi" w:hAnsiTheme="minorHAnsi"/>
        </w:rPr>
      </w:pPr>
      <w:r>
        <w:rPr>
          <w:rFonts w:asciiTheme="minorHAnsi" w:hAnsiTheme="minorHAnsi"/>
        </w:rPr>
        <w:lastRenderedPageBreak/>
        <w:t xml:space="preserve">      </w:t>
      </w: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 xml:space="preserve"> Points de vigilance particuliers sur le territoire</w:t>
      </w:r>
    </w:p>
    <w:p w:rsidR="00674419" w:rsidRDefault="00674419" w:rsidP="00674419">
      <w:pPr>
        <w:pStyle w:val="Paragraphedeliste"/>
        <w:ind w:left="0"/>
        <w:jc w:val="both"/>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Peu d’associations répondent aux appels d’offres des partenaires en vue d’améliorer les besoins sociaux et sanitaires (CAF/CGSS/cohésion sociale) car elles ont également besoin d’être soutenues (formation, information, coaching).</w:t>
      </w:r>
    </w:p>
    <w:p w:rsidR="00674419" w:rsidRDefault="00674419" w:rsidP="00674419">
      <w:pPr>
        <w:pStyle w:val="Paragraphedeliste"/>
        <w:ind w:left="0"/>
        <w:jc w:val="both"/>
        <w:rPr>
          <w:rFonts w:asciiTheme="minorHAnsi" w:hAnsiTheme="minorHAnsi"/>
        </w:rPr>
      </w:pPr>
      <w:r>
        <w:rPr>
          <w:rFonts w:asciiTheme="minorHAnsi" w:hAnsiTheme="minorHAnsi"/>
        </w:rPr>
        <w:t>La population du Nord Caraïbes est la plus faible des 4 territoires de la Martinique avec 25 000 habitants, soit 6,5 % de la population totale,  une densité de  118 habitants au km2, pour une superficie de 210 km2,  8 communes dont 4  rurales.</w:t>
      </w:r>
    </w:p>
    <w:p w:rsidR="00674419" w:rsidRDefault="00674419" w:rsidP="00674419">
      <w:pPr>
        <w:pStyle w:val="Paragraphedeliste"/>
        <w:ind w:left="0"/>
        <w:jc w:val="both"/>
        <w:rPr>
          <w:rFonts w:asciiTheme="minorHAnsi" w:hAnsiTheme="minorHAnsi"/>
        </w:rPr>
      </w:pPr>
      <w:r>
        <w:rPr>
          <w:rFonts w:asciiTheme="minorHAnsi" w:hAnsiTheme="minorHAnsi"/>
        </w:rPr>
        <w:t>Le diagnostic qualitatif pose en point de vigilance le niveau de formation professionnelle des jeunes qui mérite d’être soutenu (il est le 2</w:t>
      </w:r>
      <w:r>
        <w:rPr>
          <w:rFonts w:asciiTheme="minorHAnsi" w:hAnsiTheme="minorHAnsi"/>
          <w:vertAlign w:val="superscript"/>
        </w:rPr>
        <w:t>ème</w:t>
      </w:r>
      <w:r>
        <w:rPr>
          <w:rFonts w:asciiTheme="minorHAnsi" w:hAnsiTheme="minorHAnsi"/>
        </w:rPr>
        <w:t xml:space="preserve">   plus faible des 4 territoires de la Martinique (avec 53,6% des 15 ans et plus qui sont sans qualification contre 49,85% pour la Martinique</w:t>
      </w:r>
    </w:p>
    <w:p w:rsidR="00674419" w:rsidRDefault="00674419" w:rsidP="00674419">
      <w:pPr>
        <w:pStyle w:val="Paragraphedeliste"/>
        <w:ind w:left="0"/>
        <w:jc w:val="both"/>
        <w:rPr>
          <w:rFonts w:asciiTheme="minorHAnsi" w:hAnsiTheme="minorHAnsi"/>
        </w:rPr>
      </w:pPr>
    </w:p>
    <w:p w:rsidR="00674419" w:rsidRDefault="00674419" w:rsidP="00674419">
      <w:pPr>
        <w:pStyle w:val="Paragraphedeliste"/>
        <w:numPr>
          <w:ilvl w:val="0"/>
          <w:numId w:val="5"/>
        </w:numPr>
        <w:ind w:left="0" w:firstLine="1134"/>
        <w:jc w:val="both"/>
        <w:rPr>
          <w:rFonts w:asciiTheme="minorHAnsi" w:hAnsiTheme="minorHAnsi"/>
          <w:b/>
          <w:u w:val="single"/>
        </w:rPr>
      </w:pPr>
      <w:r>
        <w:rPr>
          <w:rFonts w:asciiTheme="minorHAnsi" w:hAnsiTheme="minorHAnsi"/>
          <w:b/>
          <w:u w:val="single"/>
        </w:rPr>
        <w:t>Résultats attendus sur le territoire</w:t>
      </w:r>
    </w:p>
    <w:p w:rsidR="00674419" w:rsidRDefault="00674419" w:rsidP="00674419">
      <w:pPr>
        <w:pStyle w:val="Paragraphedeliste"/>
        <w:ind w:left="0"/>
        <w:jc w:val="both"/>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Des dispositifs plus nombreux et davantage accessibles pour les jeunes.</w:t>
      </w:r>
    </w:p>
    <w:p w:rsidR="00674419" w:rsidRDefault="00674419" w:rsidP="00674419">
      <w:pPr>
        <w:pStyle w:val="Paragraphedeliste"/>
        <w:ind w:left="0"/>
        <w:jc w:val="both"/>
        <w:rPr>
          <w:rFonts w:asciiTheme="minorHAnsi" w:hAnsiTheme="minorHAnsi"/>
        </w:rPr>
      </w:pPr>
      <w:r>
        <w:rPr>
          <w:rFonts w:asciiTheme="minorHAnsi" w:hAnsiTheme="minorHAnsi"/>
        </w:rPr>
        <w:t>Des jeunes qui seront plus en capacité de mobiliser leurs ressources personnelles</w:t>
      </w:r>
    </w:p>
    <w:p w:rsidR="00674419" w:rsidRDefault="00674419" w:rsidP="00674419">
      <w:pPr>
        <w:pStyle w:val="Paragraphedeliste"/>
        <w:ind w:left="0"/>
        <w:jc w:val="both"/>
        <w:rPr>
          <w:rFonts w:asciiTheme="minorHAnsi" w:hAnsiTheme="minorHAnsi"/>
        </w:rPr>
      </w:pPr>
      <w:r>
        <w:rPr>
          <w:rFonts w:asciiTheme="minorHAnsi" w:hAnsiTheme="minorHAnsi"/>
        </w:rPr>
        <w:t>L’augmentation de la fréquentation des jeunes et de leurs familles auprès des dispositifs existants ou créés.</w:t>
      </w:r>
    </w:p>
    <w:p w:rsidR="00674419" w:rsidRDefault="00674419" w:rsidP="00674419">
      <w:pPr>
        <w:pStyle w:val="Paragraphedeliste"/>
        <w:ind w:left="0"/>
        <w:jc w:val="both"/>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shd w:val="clear" w:color="auto" w:fill="95B3D7"/>
        <w:ind w:left="360" w:right="-116"/>
        <w:jc w:val="both"/>
        <w:rPr>
          <w:b/>
          <w:sz w:val="24"/>
          <w:szCs w:val="24"/>
        </w:rPr>
      </w:pPr>
      <w:r>
        <w:rPr>
          <w:b/>
          <w:sz w:val="24"/>
          <w:szCs w:val="24"/>
        </w:rPr>
        <w:t>ACTIVITES A DEVELOPPER SUR LE TERRITOIRE :</w:t>
      </w: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jc w:val="both"/>
        <w:rPr>
          <w:rFonts w:asciiTheme="minorHAnsi" w:hAnsiTheme="minorHAnsi"/>
          <w:b/>
          <w:bCs/>
          <w:color w:val="FF0000"/>
        </w:rPr>
      </w:pPr>
      <w:r>
        <w:rPr>
          <w:rFonts w:asciiTheme="minorHAnsi" w:hAnsiTheme="minorHAnsi"/>
          <w:b/>
          <w:bCs/>
          <w:color w:val="FF0000"/>
        </w:rPr>
        <w:t>Mettre en place des activités de prévention en direction des familles</w:t>
      </w: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jc w:val="both"/>
        <w:rPr>
          <w:rFonts w:asciiTheme="minorHAnsi" w:hAnsiTheme="minorHAnsi"/>
          <w:b/>
          <w:bCs/>
          <w:color w:val="FF0000"/>
        </w:rPr>
      </w:pPr>
      <w:r>
        <w:rPr>
          <w:rFonts w:asciiTheme="minorHAnsi" w:hAnsiTheme="minorHAnsi"/>
          <w:b/>
          <w:bCs/>
          <w:color w:val="FF0000"/>
        </w:rPr>
        <w:t>Mettre en place des activités de prévention en direction des jeunes</w:t>
      </w:r>
    </w:p>
    <w:p w:rsidR="00674419" w:rsidRDefault="00674419" w:rsidP="00674419">
      <w:pPr>
        <w:pStyle w:val="Paragraphedeliste"/>
        <w:ind w:left="2148"/>
        <w:rPr>
          <w:rFonts w:asciiTheme="minorHAnsi" w:hAnsiTheme="minorHAnsi"/>
        </w:rPr>
      </w:pPr>
    </w:p>
    <w:p w:rsidR="00674419" w:rsidRDefault="00674419" w:rsidP="00674419">
      <w:pPr>
        <w:pStyle w:val="Paragraphedeliste"/>
        <w:ind w:left="2148"/>
        <w:rPr>
          <w:rFonts w:asciiTheme="minorHAnsi" w:hAnsiTheme="minorHAnsi"/>
        </w:rPr>
      </w:pPr>
    </w:p>
    <w:p w:rsidR="00674419" w:rsidRDefault="00674419" w:rsidP="00674419">
      <w:pPr>
        <w:rPr>
          <w:sz w:val="24"/>
          <w:szCs w:val="24"/>
          <w:lang w:eastAsia="fr-FR"/>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FICHE ACTION 2 : DEVELOPPER LE REPERAGE LA PRISE EN CHARGE DE LA SOUFFRANCE PSYCHIQUE CHEZ LES JEUNES</w:t>
      </w:r>
    </w:p>
    <w:p w:rsidR="00674419" w:rsidRDefault="00674419" w:rsidP="00674419">
      <w:pPr>
        <w:pStyle w:val="Paragraphedeliste"/>
        <w:numPr>
          <w:ilvl w:val="0"/>
          <w:numId w:val="5"/>
        </w:numPr>
        <w:rPr>
          <w:rFonts w:asciiTheme="minorHAnsi" w:hAnsiTheme="minorHAnsi"/>
        </w:rPr>
      </w:pPr>
      <w:r>
        <w:rPr>
          <w:rFonts w:asciiTheme="minorHAnsi" w:hAnsiTheme="minorHAnsi"/>
          <w:b/>
          <w:u w:val="single"/>
        </w:rPr>
        <w:t>Objectifs régionaux de référence</w:t>
      </w:r>
      <w:r>
        <w:rPr>
          <w:rFonts w:asciiTheme="minorHAnsi" w:hAnsiTheme="minorHAnsi"/>
        </w:rPr>
        <w:t>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rPr>
          <w:rFonts w:asciiTheme="minorHAnsi" w:hAnsiTheme="minorHAnsi"/>
        </w:rPr>
      </w:pPr>
      <w:r>
        <w:rPr>
          <w:rFonts w:asciiTheme="minorHAnsi" w:hAnsiTheme="minorHAnsi"/>
          <w:b/>
        </w:rPr>
        <w:lastRenderedPageBreak/>
        <w:t>PSRS /Domaine santé  mentale / Ambition 14 :</w:t>
      </w:r>
      <w:r>
        <w:rPr>
          <w:rFonts w:asciiTheme="minorHAnsi" w:hAnsiTheme="minorHAnsi"/>
        </w:rPr>
        <w:t xml:space="preserve"> Inscrire la santé mentale dans les objectifs de prévention et de promotion de la santé et faire évoluer les  représentations et les pratiques.</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Argumentaire territorialisé de l’action</w:t>
      </w:r>
    </w:p>
    <w:p w:rsidR="00674419" w:rsidRDefault="00674419" w:rsidP="00674419">
      <w:pPr>
        <w:pStyle w:val="Paragraphedeliste"/>
        <w:rPr>
          <w:rFonts w:asciiTheme="minorHAnsi" w:hAnsiTheme="minorHAnsi"/>
          <w:b/>
          <w:u w:val="single"/>
        </w:rPr>
      </w:pPr>
    </w:p>
    <w:p w:rsidR="00674419" w:rsidRDefault="00674419" w:rsidP="00674419">
      <w:r>
        <w:t>Afin que les familles et les jeunes du territoire puissent avoir accès et recourir  à une prise en charge. Il y a lieu de faire évoluer les représentations autour de la santé mentale.</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Territoire d’action</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L’ensemble du territoire du Nord-Caraïbes doit être concerné par l’action,  et pour cela il s’agira de s’appuyer sur l’organisation de la psychiatrie à partir du Centre  Hospitalier  Maurice DESPINOY, et des CMP (Centre Médico Psychologiques),  situés sur le Territoire (Morne Rouge et Saint Pierre).</w:t>
      </w:r>
    </w:p>
    <w:p w:rsidR="00674419" w:rsidRDefault="00674419" w:rsidP="00674419">
      <w:pPr>
        <w:pStyle w:val="Paragraphedeliste"/>
        <w:rPr>
          <w:rFonts w:asciiTheme="minorHAnsi" w:hAnsiTheme="minorHAnsi"/>
        </w:rPr>
      </w:pP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Il y a sur le territoire une PAEJ, (Point d’ Accueil Ecoute Jeunes)  ainsi que la mission locale Nord.</w:t>
      </w:r>
    </w:p>
    <w:p w:rsidR="00674419" w:rsidRDefault="00674419" w:rsidP="00674419">
      <w:pPr>
        <w:pStyle w:val="Paragraphedeliste"/>
        <w:ind w:left="0"/>
        <w:jc w:val="both"/>
        <w:rPr>
          <w:rFonts w:asciiTheme="minorHAnsi" w:hAnsiTheme="minorHAnsi"/>
        </w:rPr>
      </w:pPr>
      <w:r>
        <w:rPr>
          <w:rFonts w:asciiTheme="minorHAnsi" w:hAnsiTheme="minorHAnsi"/>
        </w:rPr>
        <w:t>Volonté  des  partenaires, d’une prise en charge  de la souffrance psychique des jeunes et des familles.</w:t>
      </w:r>
    </w:p>
    <w:p w:rsidR="00674419" w:rsidRDefault="00674419" w:rsidP="00674419">
      <w:pPr>
        <w:pStyle w:val="Paragraphedeliste"/>
        <w:ind w:left="0"/>
        <w:jc w:val="both"/>
        <w:rPr>
          <w:rFonts w:asciiTheme="minorHAnsi" w:hAnsiTheme="minorHAnsi"/>
        </w:rPr>
      </w:pPr>
      <w:r>
        <w:rPr>
          <w:rFonts w:asciiTheme="minorHAnsi" w:hAnsiTheme="minorHAnsi"/>
        </w:rPr>
        <w:t>2  CMP  (Centre Médico Psychologique)  sur le territoire  (1 au  Morne  Rouge et 1  à  Saint  Pierre), avec une possibilité d’intervention de l’équipe mobile du  Centre  Hospitalier  Maurice  DESPINOY.</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968"/>
        <w:rPr>
          <w:rFonts w:asciiTheme="minorHAnsi" w:hAnsiTheme="minorHAnsi"/>
        </w:rPr>
      </w:pPr>
    </w:p>
    <w:p w:rsidR="00674419" w:rsidRDefault="00674419" w:rsidP="00674419">
      <w:pPr>
        <w:pStyle w:val="Paragraphedeliste"/>
        <w:numPr>
          <w:ilvl w:val="0"/>
          <w:numId w:val="5"/>
        </w:numPr>
        <w:rPr>
          <w:rFonts w:asciiTheme="minorHAnsi" w:hAnsiTheme="minorHAnsi"/>
        </w:rPr>
      </w:pPr>
      <w:r>
        <w:rPr>
          <w:rFonts w:asciiTheme="minorHAnsi" w:hAnsiTheme="minorHAnsi"/>
          <w:b/>
          <w:u w:val="single"/>
        </w:rPr>
        <w:t>Points de vigilance particuliers sur le territoire</w:t>
      </w:r>
      <w:r>
        <w:rPr>
          <w:rFonts w:asciiTheme="minorHAnsi" w:hAnsiTheme="minorHAnsi"/>
        </w:rPr>
        <w:t xml:space="preserve"> :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 xml:space="preserve">Faire connaître  aux  familles  les procédures de mobilisation des  dispositifs  existants,  afin  d’apporter à celles-ci des réponses satisfaisantes et qu’ils  soient  mieux  utilisés.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rPr>
          <w:rFonts w:asciiTheme="minorHAnsi" w:hAnsiTheme="minorHAnsi"/>
        </w:rPr>
      </w:pPr>
      <w:r>
        <w:rPr>
          <w:rFonts w:asciiTheme="minorHAnsi" w:hAnsiTheme="minorHAnsi"/>
        </w:rPr>
        <w:t>Une réalité peu  ou  indifféremment connue des acteurs du territoire.</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 xml:space="preserve">Résultats attendus sur le territoire : </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Calibri" w:hAnsi="Calibri"/>
        </w:rPr>
      </w:pPr>
      <w:r>
        <w:rPr>
          <w:rFonts w:ascii="Calibri" w:hAnsi="Calibri"/>
        </w:rPr>
        <w:t>Une prise en charge précoce de la souffrance psychique des jeunes.</w:t>
      </w:r>
    </w:p>
    <w:p w:rsidR="00674419" w:rsidRDefault="00674419" w:rsidP="00674419">
      <w:pPr>
        <w:pStyle w:val="Paragraphedeliste"/>
        <w:ind w:left="0"/>
        <w:jc w:val="both"/>
        <w:rPr>
          <w:rFonts w:ascii="Calibri" w:hAnsi="Calibri"/>
        </w:rPr>
      </w:pPr>
      <w:r>
        <w:rPr>
          <w:rFonts w:ascii="Calibri" w:hAnsi="Calibri"/>
        </w:rPr>
        <w:t>Une procédure d’interpellation des dispositifs simplifiée.</w:t>
      </w:r>
    </w:p>
    <w:p w:rsidR="00674419" w:rsidRDefault="00674419" w:rsidP="00674419">
      <w:pPr>
        <w:pStyle w:val="Paragraphedeliste"/>
        <w:ind w:left="0"/>
        <w:jc w:val="both"/>
        <w:rPr>
          <w:rFonts w:ascii="Calibri" w:hAnsi="Calibri"/>
        </w:rPr>
      </w:pPr>
      <w:r>
        <w:rPr>
          <w:rFonts w:ascii="Calibri" w:hAnsi="Calibri"/>
        </w:rPr>
        <w:t>Une information  par le  Centre  Hospitalier Maurice DESPINOY,  de son organisation et la prise en charge de la santé mentale, par les CMP (Centre  Médico  Psychologique) de Saint Pierre  et  du morne  Rouge.</w:t>
      </w:r>
    </w:p>
    <w:p w:rsidR="00674419" w:rsidRDefault="00674419" w:rsidP="00674419">
      <w:pPr>
        <w:pStyle w:val="Paragraphedeliste"/>
        <w:ind w:left="0"/>
        <w:rPr>
          <w:rFonts w:asciiTheme="minorHAnsi" w:hAnsiTheme="minorHAnsi"/>
        </w:rPr>
      </w:pPr>
    </w:p>
    <w:p w:rsidR="00674419" w:rsidRDefault="00674419" w:rsidP="00674419">
      <w:pPr>
        <w:shd w:val="clear" w:color="auto" w:fill="95B3D7"/>
        <w:ind w:left="360" w:right="-116"/>
        <w:jc w:val="both"/>
        <w:rPr>
          <w:b/>
          <w:sz w:val="24"/>
          <w:szCs w:val="24"/>
        </w:rPr>
      </w:pPr>
      <w:r>
        <w:rPr>
          <w:b/>
          <w:sz w:val="24"/>
          <w:szCs w:val="24"/>
        </w:rPr>
        <w:t>ACTIVITES A DEVELOPPER SUR LE TERRITOIRE :</w:t>
      </w: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rPr>
          <w:rFonts w:asciiTheme="minorHAnsi" w:hAnsiTheme="minorHAnsi"/>
          <w:b/>
          <w:bCs/>
          <w:color w:val="FF0000"/>
        </w:rPr>
      </w:pPr>
      <w:r>
        <w:rPr>
          <w:rFonts w:asciiTheme="minorHAnsi" w:hAnsiTheme="minorHAnsi"/>
          <w:b/>
          <w:bCs/>
          <w:color w:val="FF0000"/>
        </w:rPr>
        <w:t xml:space="preserve">Développer la prévention par les pairs, à destination des jeunes déscolarisés </w:t>
      </w: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rPr>
          <w:rFonts w:asciiTheme="minorHAnsi" w:hAnsiTheme="minorHAnsi"/>
          <w:b/>
          <w:bCs/>
          <w:color w:val="FF0000"/>
        </w:rPr>
      </w:pPr>
      <w:r>
        <w:rPr>
          <w:rFonts w:asciiTheme="minorHAnsi" w:hAnsiTheme="minorHAnsi"/>
          <w:b/>
          <w:bCs/>
          <w:color w:val="FF0000"/>
        </w:rPr>
        <w:t xml:space="preserve">Faire connaître les structures d’accueil et d’écoute des jeunes et adolescents installés sur le territoire </w:t>
      </w:r>
    </w:p>
    <w:p w:rsidR="00674419" w:rsidRDefault="00674419" w:rsidP="00674419">
      <w:pPr>
        <w:rPr>
          <w:b/>
          <w:bCs/>
          <w:color w:val="FF0000"/>
        </w:rPr>
      </w:pPr>
    </w:p>
    <w:p w:rsidR="00674419" w:rsidRDefault="00674419" w:rsidP="00674419">
      <w:pPr>
        <w:ind w:left="1068"/>
        <w:jc w:val="both"/>
        <w:rPr>
          <w:bCs/>
        </w:rPr>
      </w:pPr>
    </w:p>
    <w:p w:rsidR="00674419" w:rsidRDefault="00674419" w:rsidP="00674419">
      <w:pPr>
        <w:ind w:left="1068"/>
        <w:jc w:val="both"/>
        <w:rPr>
          <w:bCs/>
        </w:rPr>
      </w:pPr>
    </w:p>
    <w:p w:rsidR="00674419" w:rsidRDefault="00674419" w:rsidP="00674419">
      <w:pPr>
        <w:rPr>
          <w:sz w:val="24"/>
          <w:szCs w:val="24"/>
          <w:lang w:eastAsia="fr-FR"/>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 xml:space="preserve">ACTION </w:t>
      </w:r>
      <w:proofErr w:type="gramStart"/>
      <w:r>
        <w:rPr>
          <w:b/>
          <w:sz w:val="24"/>
          <w:szCs w:val="24"/>
        </w:rPr>
        <w:t>3  :</w:t>
      </w:r>
      <w:proofErr w:type="gramEnd"/>
      <w:r>
        <w:rPr>
          <w:b/>
          <w:sz w:val="24"/>
          <w:szCs w:val="24"/>
        </w:rPr>
        <w:t xml:space="preserve"> DEVELOPPER UNE EDUCATION A LA VIE AFFECTIVE ET SEXUELLE FAVORISANT UNE PARENTALITE RESPONSABLE</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Objectifs régionaux de référence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rPr>
          <w:rFonts w:asciiTheme="minorHAnsi" w:hAnsiTheme="minorHAnsi"/>
        </w:rPr>
      </w:pPr>
      <w:r>
        <w:rPr>
          <w:rFonts w:asciiTheme="minorHAnsi" w:hAnsiTheme="minorHAnsi"/>
          <w:b/>
        </w:rPr>
        <w:t>SRP /Axe 3- objectif 6 :</w:t>
      </w:r>
      <w:r>
        <w:rPr>
          <w:rFonts w:asciiTheme="minorHAnsi" w:hAnsiTheme="minorHAnsi"/>
        </w:rPr>
        <w:t xml:space="preserve"> Optimiser le système de santé pour une vie affective, sexuelle et reproductive favorable à la santé tout au long de la vie.</w:t>
      </w:r>
    </w:p>
    <w:p w:rsidR="00674419" w:rsidRDefault="00674419" w:rsidP="00674419">
      <w:pPr>
        <w:pStyle w:val="Paragraphedeliste"/>
        <w:ind w:left="1428"/>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Argumentaire territorialisé de l’action :</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lastRenderedPageBreak/>
        <w:t>Sur les 2300 IVG pratiquées chaque année, 8 à 10%  concernent les jeunes de moins de 18 ans (OSM : Observatoire  de  la Santé en  Martinique) ;  sur ce territoire cette préoccupation a été relevée également par les professionnels.</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Territoire d’action :</w:t>
      </w:r>
    </w:p>
    <w:p w:rsidR="00674419" w:rsidRDefault="00674419" w:rsidP="00674419">
      <w:pPr>
        <w:pStyle w:val="Paragraphedeliste"/>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 xml:space="preserve"> L’ensemble du Nord-Caraïbes doit être concerné par l’action,  et notamment, en s’appuyant sue les lycées et collèges du territoire.</w:t>
      </w:r>
    </w:p>
    <w:p w:rsidR="00674419" w:rsidRDefault="00674419" w:rsidP="00674419">
      <w:pPr>
        <w:pStyle w:val="Paragraphedeliste"/>
        <w:ind w:left="0"/>
        <w:rPr>
          <w:rFonts w:asciiTheme="minorHAnsi" w:hAnsiTheme="minorHAnsi"/>
        </w:rPr>
      </w:pP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Leviers particuliers sur territoire :</w:t>
      </w:r>
    </w:p>
    <w:p w:rsidR="00674419" w:rsidRDefault="00674419" w:rsidP="00674419">
      <w:pPr>
        <w:pStyle w:val="Paragraphedeliste"/>
        <w:rPr>
          <w:rFonts w:asciiTheme="minorHAnsi" w:hAnsiTheme="minorHAnsi"/>
        </w:rPr>
      </w:pPr>
    </w:p>
    <w:p w:rsidR="00674419" w:rsidRDefault="00674419" w:rsidP="00674419">
      <w:pPr>
        <w:pStyle w:val="Paragraphedeliste"/>
        <w:ind w:left="0"/>
        <w:rPr>
          <w:rFonts w:asciiTheme="minorHAnsi" w:hAnsiTheme="minorHAnsi"/>
        </w:rPr>
      </w:pPr>
      <w:r>
        <w:rPr>
          <w:rFonts w:asciiTheme="minorHAnsi" w:hAnsiTheme="minorHAnsi"/>
        </w:rPr>
        <w:t>Existence d’une permanence de la PMI (Protection  Maternelle et Infantile), de 2 sages-femmes libérales sur le territoire.</w:t>
      </w:r>
    </w:p>
    <w:p w:rsidR="00674419" w:rsidRDefault="00674419" w:rsidP="00674419">
      <w:pPr>
        <w:pStyle w:val="Paragraphedeliste"/>
        <w:ind w:left="0"/>
        <w:rPr>
          <w:rFonts w:asciiTheme="minorHAnsi" w:hAnsiTheme="minorHAnsi"/>
        </w:rPr>
      </w:pPr>
      <w:r>
        <w:rPr>
          <w:rFonts w:asciiTheme="minorHAnsi" w:hAnsiTheme="minorHAnsi"/>
        </w:rPr>
        <w:t>La faiblesse du nombre de jeunes offre l’opportunité d’un accompagnement plus personnalisé.</w:t>
      </w:r>
    </w:p>
    <w:p w:rsidR="00674419" w:rsidRDefault="00674419" w:rsidP="00674419">
      <w:pPr>
        <w:pStyle w:val="Paragraphedeliste"/>
        <w:ind w:left="0"/>
        <w:rPr>
          <w:rFonts w:asciiTheme="minorHAnsi" w:hAnsiTheme="minorHAnsi"/>
        </w:rPr>
      </w:pPr>
      <w:r>
        <w:rPr>
          <w:rFonts w:asciiTheme="minorHAnsi" w:hAnsiTheme="minorHAnsi"/>
        </w:rPr>
        <w:t>Possibilité d’associer l’éducation nationale (se référer aux actions menées par les infirmières scolaires)</w:t>
      </w:r>
    </w:p>
    <w:p w:rsidR="00674419" w:rsidRDefault="00674419" w:rsidP="00674419">
      <w:pPr>
        <w:pStyle w:val="Paragraphedeliste"/>
        <w:ind w:left="0"/>
        <w:rPr>
          <w:rFonts w:asciiTheme="minorHAnsi" w:hAnsiTheme="minorHAnsi"/>
        </w:rPr>
      </w:pPr>
      <w:r>
        <w:rPr>
          <w:rFonts w:asciiTheme="minorHAnsi" w:hAnsiTheme="minorHAnsi"/>
        </w:rPr>
        <w:t>Création de la MAISON DES JEUNES (Fort-de-France, en termes d’appui et de complémentarité)</w:t>
      </w:r>
    </w:p>
    <w:p w:rsidR="00674419" w:rsidRDefault="00674419" w:rsidP="00674419">
      <w:pPr>
        <w:pStyle w:val="Paragraphedeliste"/>
        <w:ind w:left="0"/>
        <w:rPr>
          <w:rFonts w:asciiTheme="minorHAnsi" w:hAnsiTheme="minorHAnsi"/>
        </w:rPr>
      </w:pPr>
    </w:p>
    <w:p w:rsidR="00674419" w:rsidRDefault="00674419" w:rsidP="00674419">
      <w:pPr>
        <w:pStyle w:val="Paragraphedeliste"/>
        <w:rPr>
          <w:rFonts w:asciiTheme="minorHAnsi" w:hAnsiTheme="minorHAnsi"/>
        </w:rPr>
      </w:pPr>
    </w:p>
    <w:p w:rsidR="00674419" w:rsidRDefault="00674419" w:rsidP="00674419">
      <w:pPr>
        <w:pStyle w:val="Paragraphedeliste"/>
        <w:rPr>
          <w:rFonts w:asciiTheme="minorHAnsi" w:hAnsiTheme="minorHAnsi"/>
        </w:rPr>
      </w:pP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 xml:space="preserve">Points de vigilance particuliers sur le territoire :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Mieux expliquer la physiologie, apprendre aux filles à connaître leur corps</w:t>
      </w:r>
    </w:p>
    <w:p w:rsidR="00674419" w:rsidRDefault="00674419" w:rsidP="00674419">
      <w:pPr>
        <w:pStyle w:val="Paragraphedeliste"/>
        <w:ind w:left="0"/>
        <w:jc w:val="both"/>
        <w:rPr>
          <w:rFonts w:asciiTheme="minorHAnsi" w:hAnsiTheme="minorHAnsi"/>
        </w:rPr>
      </w:pPr>
      <w:r>
        <w:rPr>
          <w:rFonts w:asciiTheme="minorHAnsi" w:hAnsiTheme="minorHAnsi"/>
        </w:rPr>
        <w:t>Eviter de considérer qu’une grossesse précoce est automatiquement un problème</w:t>
      </w:r>
    </w:p>
    <w:p w:rsidR="00674419" w:rsidRDefault="00674419" w:rsidP="00674419">
      <w:pPr>
        <w:pStyle w:val="Paragraphedeliste"/>
        <w:ind w:left="0"/>
        <w:jc w:val="both"/>
        <w:rPr>
          <w:rFonts w:asciiTheme="minorHAnsi" w:hAnsiTheme="minorHAnsi"/>
        </w:rPr>
      </w:pPr>
      <w:r>
        <w:rPr>
          <w:rFonts w:asciiTheme="minorHAnsi" w:hAnsiTheme="minorHAnsi"/>
        </w:rPr>
        <w:t>Attention particulière à porter à la population féminine étrangère (jeunes d’origine étrangère)</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pStyle w:val="Paragraphedeliste"/>
        <w:numPr>
          <w:ilvl w:val="0"/>
          <w:numId w:val="5"/>
        </w:numPr>
        <w:rPr>
          <w:rFonts w:asciiTheme="minorHAnsi" w:hAnsiTheme="minorHAnsi"/>
          <w:b/>
          <w:u w:val="single"/>
        </w:rPr>
      </w:pPr>
      <w:r>
        <w:rPr>
          <w:rFonts w:asciiTheme="minorHAnsi" w:hAnsiTheme="minorHAnsi"/>
          <w:b/>
          <w:u w:val="single"/>
        </w:rPr>
        <w:t>Résultats attendus sur le territoire :</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0"/>
        <w:jc w:val="both"/>
        <w:rPr>
          <w:rFonts w:asciiTheme="minorHAnsi" w:hAnsiTheme="minorHAnsi"/>
        </w:rPr>
      </w:pPr>
      <w:r>
        <w:rPr>
          <w:rFonts w:asciiTheme="minorHAnsi" w:hAnsiTheme="minorHAnsi"/>
        </w:rPr>
        <w:t>Accompagner les  couples  de jeunes dans la gestion de la grossesse et dans la parentalité.</w:t>
      </w: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p>
    <w:p w:rsidR="00674419" w:rsidRDefault="00674419" w:rsidP="00674419">
      <w:pPr>
        <w:pStyle w:val="Paragraphedeliste"/>
        <w:ind w:left="1428"/>
        <w:rPr>
          <w:rFonts w:asciiTheme="minorHAnsi" w:hAnsiTheme="minorHAnsi"/>
        </w:rPr>
      </w:pPr>
      <w:r>
        <w:rPr>
          <w:rFonts w:asciiTheme="minorHAnsi" w:hAnsiTheme="minorHAnsi"/>
        </w:rPr>
        <w:t xml:space="preserve"> </w:t>
      </w:r>
    </w:p>
    <w:p w:rsidR="00674419" w:rsidRDefault="00674419" w:rsidP="00674419">
      <w:pPr>
        <w:pStyle w:val="Paragraphedeliste"/>
        <w:rPr>
          <w:rFonts w:asciiTheme="minorHAnsi" w:hAnsiTheme="minorHAnsi"/>
        </w:rPr>
      </w:pPr>
    </w:p>
    <w:p w:rsidR="00674419" w:rsidRDefault="00674419" w:rsidP="00674419">
      <w:pPr>
        <w:shd w:val="clear" w:color="auto" w:fill="95B3D7"/>
        <w:ind w:left="360" w:right="-116"/>
        <w:jc w:val="both"/>
        <w:rPr>
          <w:b/>
          <w:sz w:val="24"/>
          <w:szCs w:val="24"/>
        </w:rPr>
      </w:pPr>
      <w:r>
        <w:rPr>
          <w:b/>
          <w:sz w:val="24"/>
          <w:szCs w:val="24"/>
        </w:rPr>
        <w:t>ACTIVITES A DEVELOPPER SUR LE TERRITOIRE :</w:t>
      </w:r>
    </w:p>
    <w:p w:rsidR="00674419" w:rsidRDefault="00674419" w:rsidP="00674419">
      <w:pPr>
        <w:pStyle w:val="Paragraphedeliste"/>
        <w:rPr>
          <w:rFonts w:asciiTheme="minorHAnsi" w:hAnsiTheme="minorHAnsi"/>
        </w:rPr>
      </w:pP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jc w:val="both"/>
        <w:rPr>
          <w:rFonts w:asciiTheme="minorHAnsi" w:hAnsiTheme="minorHAnsi"/>
          <w:b/>
          <w:bCs/>
          <w:color w:val="FF0000"/>
        </w:rPr>
      </w:pPr>
      <w:r>
        <w:rPr>
          <w:rFonts w:asciiTheme="minorHAnsi" w:hAnsiTheme="minorHAnsi"/>
          <w:b/>
          <w:bCs/>
          <w:color w:val="FF0000"/>
        </w:rPr>
        <w:t>Optimiser les séances d’éducation à la vie affective et sexuelle en faveur des jeunes</w:t>
      </w:r>
    </w:p>
    <w:p w:rsidR="00674419" w:rsidRDefault="00674419" w:rsidP="00674419">
      <w:pPr>
        <w:pStyle w:val="Paragraphedeliste"/>
        <w:numPr>
          <w:ilvl w:val="0"/>
          <w:numId w:val="5"/>
        </w:numPr>
        <w:pBdr>
          <w:top w:val="single" w:sz="18" w:space="1" w:color="4F81BD"/>
          <w:left w:val="single" w:sz="18" w:space="4" w:color="4F81BD"/>
          <w:bottom w:val="single" w:sz="18" w:space="1" w:color="4F81BD"/>
          <w:right w:val="single" w:sz="18" w:space="4" w:color="4F81BD"/>
        </w:pBdr>
        <w:jc w:val="both"/>
        <w:rPr>
          <w:rFonts w:asciiTheme="minorHAnsi" w:hAnsiTheme="minorHAnsi"/>
          <w:b/>
          <w:bCs/>
          <w:color w:val="FF0000"/>
        </w:rPr>
      </w:pPr>
      <w:r>
        <w:rPr>
          <w:rFonts w:asciiTheme="minorHAnsi" w:hAnsiTheme="minorHAnsi"/>
          <w:b/>
          <w:bCs/>
          <w:color w:val="FF0000"/>
        </w:rPr>
        <w:t>Renforcer les lieux d’accueil et d’écoute pour la jeunesse</w:t>
      </w:r>
    </w:p>
    <w:p w:rsidR="00674419" w:rsidRDefault="00674419" w:rsidP="00674419">
      <w:pPr>
        <w:pBdr>
          <w:top w:val="single" w:sz="18" w:space="1" w:color="4F81BD"/>
          <w:left w:val="single" w:sz="18" w:space="4" w:color="4F81BD"/>
          <w:bottom w:val="single" w:sz="18" w:space="1" w:color="4F81BD"/>
          <w:right w:val="single" w:sz="18" w:space="4" w:color="4F81BD"/>
        </w:pBdr>
        <w:ind w:left="1068"/>
        <w:jc w:val="both"/>
        <w:rPr>
          <w:bCs/>
        </w:rPr>
      </w:pPr>
    </w:p>
    <w:p w:rsidR="00674419" w:rsidRDefault="00674419" w:rsidP="00674419">
      <w:pPr>
        <w:pBdr>
          <w:top w:val="single" w:sz="18" w:space="1" w:color="4F81BD"/>
          <w:left w:val="single" w:sz="18" w:space="4" w:color="4F81BD"/>
          <w:bottom w:val="single" w:sz="18" w:space="1" w:color="4F81BD"/>
          <w:right w:val="single" w:sz="18" w:space="4" w:color="4F81BD"/>
        </w:pBdr>
        <w:ind w:left="1068"/>
        <w:jc w:val="both"/>
        <w:rPr>
          <w:bCs/>
        </w:rPr>
      </w:pPr>
    </w:p>
    <w:p w:rsidR="00674419" w:rsidRDefault="00674419" w:rsidP="00674419">
      <w:pPr>
        <w:pStyle w:val="Paragraphedeliste"/>
      </w:pPr>
    </w:p>
    <w:p w:rsidR="00674419" w:rsidRDefault="00674419" w:rsidP="00674419">
      <w:pPr>
        <w:pStyle w:val="Paragraphedeliste"/>
      </w:pPr>
    </w:p>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Default="00674419"/>
    <w:p w:rsidR="00674419" w:rsidRPr="00674419" w:rsidRDefault="00674419" w:rsidP="00674419">
      <w:pPr>
        <w:jc w:val="center"/>
        <w:rPr>
          <w:b/>
          <w:color w:val="FF0000"/>
          <w:sz w:val="36"/>
        </w:rPr>
      </w:pPr>
      <w:r w:rsidRPr="00674419">
        <w:rPr>
          <w:b/>
          <w:color w:val="FF0000"/>
          <w:sz w:val="36"/>
        </w:rPr>
        <w:lastRenderedPageBreak/>
        <w:t>Personnes âgées</w:t>
      </w:r>
    </w:p>
    <w:p w:rsidR="00674419" w:rsidRDefault="00674419" w:rsidP="00674419">
      <w:pPr>
        <w:pBdr>
          <w:bottom w:val="single" w:sz="18" w:space="1" w:color="E36C0A"/>
        </w:pBdr>
        <w:jc w:val="center"/>
        <w:rPr>
          <w:i/>
          <w:sz w:val="32"/>
          <w:szCs w:val="32"/>
        </w:rPr>
      </w:pPr>
      <w:r>
        <w:rPr>
          <w:b/>
          <w:sz w:val="32"/>
          <w:szCs w:val="32"/>
        </w:rPr>
        <w:t>Liste des actions et activités soumises à l’appel à candidatures</w:t>
      </w:r>
    </w:p>
    <w:p w:rsidR="00674419" w:rsidRDefault="00674419" w:rsidP="00674419">
      <w:pPr>
        <w:ind w:left="284"/>
        <w:jc w:val="both"/>
        <w:rPr>
          <w:b/>
          <w:bCs/>
          <w:sz w:val="24"/>
          <w:szCs w:val="24"/>
        </w:rPr>
      </w:pPr>
    </w:p>
    <w:p w:rsidR="00674419" w:rsidRDefault="00674419" w:rsidP="00674419">
      <w:pPr>
        <w:ind w:left="284"/>
        <w:jc w:val="both"/>
        <w:rPr>
          <w:b/>
          <w:bCs/>
        </w:rPr>
      </w:pPr>
      <w:r>
        <w:rPr>
          <w:b/>
          <w:bCs/>
        </w:rPr>
        <w:t xml:space="preserve">Action 2 : </w:t>
      </w:r>
      <w:r>
        <w:rPr>
          <w:b/>
          <w:bCs/>
        </w:rPr>
        <w:tab/>
        <w:t xml:space="preserve">Développer l’offre médico-sociale en établissements et en services  de soins et de bien-être et d’écoute adaptée </w:t>
      </w:r>
    </w:p>
    <w:p w:rsidR="00674419" w:rsidRDefault="00674419" w:rsidP="00674419">
      <w:pPr>
        <w:numPr>
          <w:ilvl w:val="0"/>
          <w:numId w:val="14"/>
        </w:numPr>
        <w:spacing w:after="160" w:line="240" w:lineRule="auto"/>
        <w:jc w:val="both"/>
        <w:rPr>
          <w:bCs/>
        </w:rPr>
      </w:pPr>
      <w:r>
        <w:rPr>
          <w:bCs/>
        </w:rPr>
        <w:t xml:space="preserve">Organiser le regroupement des personnes vulnérables au niveau des quartiers </w:t>
      </w:r>
    </w:p>
    <w:p w:rsidR="00674419" w:rsidRDefault="00674419" w:rsidP="00674419">
      <w:pPr>
        <w:numPr>
          <w:ilvl w:val="0"/>
          <w:numId w:val="14"/>
        </w:numPr>
        <w:spacing w:after="160" w:line="240" w:lineRule="auto"/>
        <w:jc w:val="both"/>
        <w:rPr>
          <w:bCs/>
        </w:rPr>
      </w:pPr>
      <w:r>
        <w:rPr>
          <w:bCs/>
        </w:rPr>
        <w:t xml:space="preserve">Favoriser le maintien à domicile </w:t>
      </w:r>
    </w:p>
    <w:p w:rsidR="00674419" w:rsidRDefault="00674419" w:rsidP="00674419">
      <w:pPr>
        <w:spacing w:line="240" w:lineRule="auto"/>
        <w:ind w:left="2148"/>
        <w:jc w:val="both"/>
        <w:rPr>
          <w:bCs/>
          <w:sz w:val="10"/>
          <w:szCs w:val="10"/>
        </w:rPr>
      </w:pPr>
    </w:p>
    <w:p w:rsidR="00674419" w:rsidRDefault="00674419" w:rsidP="00674419">
      <w:pPr>
        <w:ind w:left="284"/>
        <w:jc w:val="both"/>
        <w:rPr>
          <w:b/>
          <w:bCs/>
        </w:rPr>
      </w:pPr>
      <w:r>
        <w:rPr>
          <w:b/>
          <w:bCs/>
        </w:rPr>
        <w:t xml:space="preserve">Action  4 : </w:t>
      </w:r>
      <w:r>
        <w:rPr>
          <w:b/>
          <w:bCs/>
        </w:rPr>
        <w:tab/>
        <w:t xml:space="preserve">Intensifier l’accompagnement social pour rompre leur isolement   </w:t>
      </w:r>
    </w:p>
    <w:p w:rsidR="00674419" w:rsidRDefault="00674419" w:rsidP="00674419">
      <w:pPr>
        <w:numPr>
          <w:ilvl w:val="0"/>
          <w:numId w:val="14"/>
        </w:numPr>
        <w:spacing w:after="160" w:line="240" w:lineRule="auto"/>
        <w:jc w:val="both"/>
        <w:rPr>
          <w:bCs/>
        </w:rPr>
      </w:pPr>
      <w:r>
        <w:rPr>
          <w:bCs/>
        </w:rPr>
        <w:t xml:space="preserve">Mettre des équipes de visites auprès des personnes âgées à domicile </w:t>
      </w:r>
    </w:p>
    <w:p w:rsidR="00674419" w:rsidRDefault="00674419" w:rsidP="00674419">
      <w:pPr>
        <w:numPr>
          <w:ilvl w:val="0"/>
          <w:numId w:val="14"/>
        </w:numPr>
        <w:spacing w:after="160" w:line="240" w:lineRule="auto"/>
        <w:jc w:val="both"/>
        <w:rPr>
          <w:bCs/>
        </w:rPr>
      </w:pPr>
      <w:r>
        <w:rPr>
          <w:bCs/>
        </w:rPr>
        <w:t xml:space="preserve">Mettre en place des équipes de visites auprès des personnes âgées à l’hôpital </w:t>
      </w:r>
    </w:p>
    <w:p w:rsidR="00674419" w:rsidRDefault="00674419" w:rsidP="00674419">
      <w:pPr>
        <w:numPr>
          <w:ilvl w:val="0"/>
          <w:numId w:val="14"/>
        </w:numPr>
        <w:spacing w:after="160" w:line="240" w:lineRule="auto"/>
        <w:jc w:val="both"/>
        <w:rPr>
          <w:bCs/>
        </w:rPr>
      </w:pPr>
      <w:r>
        <w:rPr>
          <w:rFonts w:eastAsia="Times New Roman"/>
          <w:sz w:val="24"/>
          <w:szCs w:val="24"/>
          <w:lang w:eastAsia="fr-FR"/>
        </w:rPr>
        <w:t>Réaliser une formation destinée aux relais de soins de proximité (CCAS,  SSIAD, Associations d’aide aux personnes âgées)</w:t>
      </w:r>
    </w:p>
    <w:p w:rsidR="00674419" w:rsidRDefault="00674419" w:rsidP="00674419">
      <w:pPr>
        <w:numPr>
          <w:ilvl w:val="0"/>
          <w:numId w:val="14"/>
        </w:numPr>
        <w:spacing w:after="160" w:line="240" w:lineRule="auto"/>
        <w:jc w:val="both"/>
        <w:rPr>
          <w:bCs/>
        </w:rPr>
      </w:pPr>
      <w:r>
        <w:rPr>
          <w:bCs/>
        </w:rPr>
        <w:t xml:space="preserve">Mettre en place des activités de proximité (agriculture, bien-être, écoute) </w:t>
      </w:r>
    </w:p>
    <w:p w:rsidR="00674419" w:rsidRDefault="00674419" w:rsidP="00674419">
      <w:pPr>
        <w:numPr>
          <w:ilvl w:val="0"/>
          <w:numId w:val="14"/>
        </w:numPr>
        <w:spacing w:after="160" w:line="240" w:lineRule="auto"/>
        <w:jc w:val="both"/>
        <w:rPr>
          <w:bCs/>
        </w:rPr>
      </w:pPr>
      <w:r>
        <w:rPr>
          <w:bCs/>
        </w:rPr>
        <w:t xml:space="preserve">Créer des lieux d’écoute pour les personnes âgées </w:t>
      </w:r>
    </w:p>
    <w:p w:rsidR="00674419" w:rsidRDefault="00674419" w:rsidP="00674419">
      <w:pPr>
        <w:spacing w:line="240" w:lineRule="auto"/>
        <w:ind w:left="2148"/>
        <w:jc w:val="both"/>
        <w:rPr>
          <w:bCs/>
        </w:rPr>
      </w:pPr>
    </w:p>
    <w:p w:rsidR="00674419" w:rsidRDefault="00674419" w:rsidP="00674419">
      <w:pPr>
        <w:ind w:left="284"/>
        <w:jc w:val="both"/>
        <w:rPr>
          <w:b/>
          <w:bCs/>
        </w:rPr>
      </w:pPr>
      <w:r>
        <w:rPr>
          <w:b/>
          <w:bCs/>
        </w:rPr>
        <w:t xml:space="preserve">Action  5 : </w:t>
      </w:r>
      <w:r>
        <w:rPr>
          <w:b/>
          <w:bCs/>
        </w:rPr>
        <w:tab/>
        <w:t>Développer massivement les actions et les dispositifs de soutien aux aidants familiaux</w:t>
      </w:r>
    </w:p>
    <w:p w:rsidR="00674419" w:rsidRDefault="00674419" w:rsidP="00674419">
      <w:pPr>
        <w:numPr>
          <w:ilvl w:val="0"/>
          <w:numId w:val="14"/>
        </w:numPr>
        <w:spacing w:after="160" w:line="256" w:lineRule="auto"/>
        <w:jc w:val="both"/>
        <w:rPr>
          <w:bCs/>
        </w:rPr>
      </w:pPr>
      <w:r>
        <w:rPr>
          <w:bCs/>
        </w:rPr>
        <w:t>Prévoir un recensement complet des aidants familiaux sur le territoire</w:t>
      </w:r>
    </w:p>
    <w:p w:rsidR="00674419" w:rsidRDefault="00674419" w:rsidP="00674419">
      <w:pPr>
        <w:numPr>
          <w:ilvl w:val="0"/>
          <w:numId w:val="14"/>
        </w:numPr>
        <w:spacing w:after="160" w:line="256" w:lineRule="auto"/>
        <w:jc w:val="both"/>
        <w:rPr>
          <w:bCs/>
        </w:rPr>
      </w:pPr>
      <w:r>
        <w:rPr>
          <w:bCs/>
        </w:rPr>
        <w:t xml:space="preserve">Organiser des formations à destination des aidants familiaux </w:t>
      </w:r>
    </w:p>
    <w:p w:rsidR="00674419" w:rsidRDefault="00674419" w:rsidP="00674419">
      <w:pPr>
        <w:numPr>
          <w:ilvl w:val="0"/>
          <w:numId w:val="14"/>
        </w:numPr>
        <w:spacing w:after="160" w:line="256" w:lineRule="auto"/>
        <w:jc w:val="both"/>
        <w:rPr>
          <w:bCs/>
        </w:rPr>
      </w:pPr>
      <w:r>
        <w:rPr>
          <w:bCs/>
        </w:rPr>
        <w:t xml:space="preserve">Mettre en place un groupe de parole dans les quartiers, en lien avec les associations </w:t>
      </w:r>
    </w:p>
    <w:p w:rsidR="00674419" w:rsidRDefault="00674419" w:rsidP="00674419">
      <w:pPr>
        <w:spacing w:after="0" w:line="240" w:lineRule="auto"/>
        <w:rPr>
          <w:sz w:val="24"/>
          <w:szCs w:val="24"/>
        </w:rPr>
      </w:pPr>
    </w:p>
    <w:p w:rsidR="00674419" w:rsidRDefault="00674419" w:rsidP="00674419">
      <w:pPr>
        <w:spacing w:after="0" w:line="240" w:lineRule="auto"/>
        <w:rPr>
          <w:sz w:val="24"/>
          <w:szCs w:val="24"/>
        </w:rPr>
      </w:pPr>
    </w:p>
    <w:p w:rsidR="00674419" w:rsidRDefault="00674419" w:rsidP="00674419">
      <w:pPr>
        <w:jc w:val="both"/>
        <w:rPr>
          <w:sz w:val="24"/>
          <w:szCs w:val="24"/>
        </w:rPr>
      </w:pPr>
      <w:r>
        <w:rPr>
          <w:sz w:val="24"/>
          <w:szCs w:val="24"/>
        </w:rPr>
        <w:t>Cet  AXE  essentiel, nécessite  de se concentrer sur le domicile des personnes âgée du territoire de donner du sens au domicile, à l’idée du pacte inter générationnel. Il apparait nécessaire d’inciter au développement  et à la diversité des services d’accueil de jour, de renforcer le soutien la nuit (service de nuit infirmier), de répondre aux besoins des aidants, pour mettre en place les conditions favorables à un bien vieillir.</w:t>
      </w: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shd w:val="clear" w:color="auto" w:fill="95B3D7"/>
        <w:ind w:right="-116"/>
        <w:jc w:val="both"/>
        <w:rPr>
          <w:rFonts w:ascii="Calibri" w:hAnsi="Calibri"/>
          <w:b/>
          <w:sz w:val="24"/>
          <w:szCs w:val="24"/>
        </w:rPr>
      </w:pPr>
      <w:r>
        <w:rPr>
          <w:b/>
          <w:sz w:val="24"/>
          <w:szCs w:val="24"/>
        </w:rPr>
        <w:t>ACTIONS RETENUES PAR LE TERRITOIRE :</w:t>
      </w:r>
    </w:p>
    <w:p w:rsidR="00674419" w:rsidRDefault="00674419" w:rsidP="00674419">
      <w:pPr>
        <w:ind w:left="360"/>
        <w:jc w:val="both"/>
        <w:rPr>
          <w:sz w:val="24"/>
          <w:szCs w:val="24"/>
        </w:rPr>
      </w:pPr>
    </w:p>
    <w:p w:rsidR="00674419" w:rsidRDefault="00674419" w:rsidP="00674419">
      <w:pPr>
        <w:pBdr>
          <w:top w:val="single" w:sz="18" w:space="1" w:color="4F81BD"/>
          <w:left w:val="single" w:sz="18" w:space="4" w:color="4F81BD"/>
          <w:bottom w:val="single" w:sz="18" w:space="1" w:color="4F81BD"/>
          <w:right w:val="single" w:sz="18" w:space="4" w:color="4F81BD"/>
        </w:pBdr>
        <w:ind w:left="1416"/>
        <w:jc w:val="both"/>
        <w:rPr>
          <w:rFonts w:ascii="Calibri" w:hAnsi="Calibri"/>
          <w:b/>
          <w:bCs/>
          <w:color w:val="FF0000"/>
          <w:sz w:val="24"/>
          <w:szCs w:val="24"/>
        </w:rPr>
      </w:pPr>
      <w:r>
        <w:rPr>
          <w:b/>
          <w:bCs/>
          <w:color w:val="FF0000"/>
          <w:sz w:val="24"/>
          <w:szCs w:val="24"/>
        </w:rPr>
        <w:t xml:space="preserve">Action 2 : </w:t>
      </w:r>
      <w:r>
        <w:rPr>
          <w:b/>
          <w:bCs/>
          <w:color w:val="FF0000"/>
          <w:sz w:val="24"/>
          <w:szCs w:val="24"/>
        </w:rPr>
        <w:tab/>
        <w:t xml:space="preserve">Développer l’offre médico-sociale en établissements et en services  de soins et de bien-être et d’écoute adaptée </w:t>
      </w:r>
    </w:p>
    <w:p w:rsidR="00674419" w:rsidRDefault="00674419" w:rsidP="00674419">
      <w:pPr>
        <w:pBdr>
          <w:top w:val="single" w:sz="18" w:space="1" w:color="4F81BD"/>
          <w:left w:val="single" w:sz="18" w:space="4" w:color="4F81BD"/>
          <w:bottom w:val="single" w:sz="18" w:space="1" w:color="4F81BD"/>
          <w:right w:val="single" w:sz="18" w:space="4" w:color="4F81BD"/>
        </w:pBdr>
        <w:ind w:left="1416"/>
        <w:jc w:val="both"/>
        <w:rPr>
          <w:b/>
          <w:bCs/>
          <w:color w:val="FF0000"/>
          <w:sz w:val="24"/>
          <w:szCs w:val="24"/>
        </w:rPr>
      </w:pPr>
      <w:r>
        <w:rPr>
          <w:b/>
          <w:bCs/>
          <w:color w:val="FF0000"/>
          <w:sz w:val="24"/>
          <w:szCs w:val="24"/>
        </w:rPr>
        <w:t xml:space="preserve">Action  4 : </w:t>
      </w:r>
      <w:r>
        <w:rPr>
          <w:b/>
          <w:bCs/>
          <w:color w:val="FF0000"/>
          <w:sz w:val="24"/>
          <w:szCs w:val="24"/>
        </w:rPr>
        <w:tab/>
        <w:t xml:space="preserve">Intensifier l’accompagnement social pour rompre leur isolement   </w:t>
      </w:r>
    </w:p>
    <w:p w:rsidR="00674419" w:rsidRDefault="00674419" w:rsidP="00674419">
      <w:pPr>
        <w:pBdr>
          <w:top w:val="single" w:sz="18" w:space="1" w:color="4F81BD"/>
          <w:left w:val="single" w:sz="18" w:space="4" w:color="4F81BD"/>
          <w:bottom w:val="single" w:sz="18" w:space="1" w:color="4F81BD"/>
          <w:right w:val="single" w:sz="18" w:space="4" w:color="4F81BD"/>
        </w:pBdr>
        <w:ind w:left="1416"/>
        <w:jc w:val="both"/>
        <w:rPr>
          <w:b/>
          <w:bCs/>
          <w:color w:val="FF0000"/>
          <w:sz w:val="24"/>
          <w:szCs w:val="24"/>
        </w:rPr>
      </w:pPr>
      <w:r>
        <w:rPr>
          <w:b/>
          <w:bCs/>
          <w:color w:val="FF0000"/>
          <w:sz w:val="24"/>
          <w:szCs w:val="24"/>
        </w:rPr>
        <w:t xml:space="preserve">Action  5 : </w:t>
      </w:r>
      <w:r>
        <w:rPr>
          <w:b/>
          <w:bCs/>
          <w:color w:val="FF0000"/>
          <w:sz w:val="24"/>
          <w:szCs w:val="24"/>
        </w:rPr>
        <w:tab/>
        <w:t>Développer massivement les actions et les dispositifs de soutien aux aidants familiaux</w:t>
      </w:r>
    </w:p>
    <w:p w:rsidR="00674419" w:rsidRDefault="00674419" w:rsidP="00674419">
      <w:pPr>
        <w:ind w:left="360"/>
        <w:rPr>
          <w:b/>
          <w:color w:val="7030A0"/>
          <w:sz w:val="24"/>
          <w:szCs w:val="24"/>
        </w:rPr>
      </w:pPr>
    </w:p>
    <w:p w:rsidR="00674419" w:rsidRDefault="00674419" w:rsidP="00674419">
      <w:pPr>
        <w:ind w:left="360"/>
        <w:rPr>
          <w:b/>
          <w:color w:val="7030A0"/>
          <w:sz w:val="24"/>
          <w:szCs w:val="24"/>
        </w:rPr>
      </w:pPr>
    </w:p>
    <w:p w:rsidR="00674419" w:rsidRDefault="00674419" w:rsidP="00674419">
      <w:pPr>
        <w:ind w:left="360"/>
        <w:rPr>
          <w:b/>
          <w:color w:val="7030A0"/>
          <w:sz w:val="24"/>
          <w:szCs w:val="24"/>
        </w:rPr>
      </w:pP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ind w:left="360"/>
        <w:jc w:val="both"/>
        <w:rPr>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rFonts w:ascii="Calibri" w:hAnsi="Calibri"/>
          <w:b/>
          <w:sz w:val="24"/>
          <w:szCs w:val="24"/>
        </w:rPr>
      </w:pPr>
      <w:r>
        <w:rPr>
          <w:b/>
          <w:sz w:val="24"/>
          <w:szCs w:val="24"/>
        </w:rPr>
        <w:t xml:space="preserve">ACTION 2 : DEVELOPPER L’OFFRE MEDICO-SOCIALE EN ETABLISSEMENTS ET EN SERVICES  DE SOINS ET DE BIEN-ETRE ET D’ECOUTE ADAPTEE </w:t>
      </w:r>
    </w:p>
    <w:p w:rsidR="00674419" w:rsidRDefault="00674419" w:rsidP="00674419">
      <w:pPr>
        <w:pStyle w:val="Paragraphedeliste"/>
        <w:numPr>
          <w:ilvl w:val="0"/>
          <w:numId w:val="5"/>
        </w:numPr>
        <w:rPr>
          <w:rFonts w:asciiTheme="minorHAnsi" w:hAnsiTheme="minorHAnsi"/>
          <w:color w:val="000000"/>
        </w:rPr>
      </w:pPr>
      <w:r>
        <w:rPr>
          <w:rFonts w:asciiTheme="minorHAnsi" w:hAnsiTheme="minorHAnsi"/>
          <w:b/>
        </w:rPr>
        <w:tab/>
      </w:r>
      <w:r>
        <w:rPr>
          <w:rFonts w:asciiTheme="minorHAnsi" w:hAnsiTheme="minorHAnsi"/>
          <w:b/>
          <w:color w:val="000000"/>
          <w:u w:val="single"/>
        </w:rPr>
        <w:t>Objectifs régionaux de référence</w:t>
      </w:r>
      <w:r>
        <w:rPr>
          <w:rFonts w:asciiTheme="minorHAnsi" w:hAnsiTheme="minorHAnsi"/>
          <w:color w:val="000000"/>
          <w:u w:val="single"/>
        </w:rPr>
        <w:t> :</w:t>
      </w:r>
      <w:r>
        <w:rPr>
          <w:rFonts w:asciiTheme="minorHAnsi" w:hAnsiTheme="minorHAnsi"/>
          <w:color w:val="000000"/>
        </w:rPr>
        <w:t xml:space="preserve"> </w:t>
      </w:r>
    </w:p>
    <w:p w:rsidR="00674419" w:rsidRDefault="00674419" w:rsidP="00674419">
      <w:pPr>
        <w:pStyle w:val="Paragraphedeliste"/>
        <w:ind w:left="1428"/>
        <w:rPr>
          <w:rFonts w:asciiTheme="minorHAnsi" w:hAnsiTheme="minorHAnsi"/>
          <w:color w:val="000000"/>
        </w:rPr>
      </w:pPr>
    </w:p>
    <w:p w:rsidR="00674419" w:rsidRDefault="00674419" w:rsidP="00674419">
      <w:pPr>
        <w:autoSpaceDE w:val="0"/>
        <w:autoSpaceDN w:val="0"/>
        <w:adjustRightInd w:val="0"/>
        <w:spacing w:after="0" w:line="240" w:lineRule="auto"/>
        <w:rPr>
          <w:sz w:val="24"/>
          <w:szCs w:val="24"/>
        </w:rPr>
      </w:pPr>
      <w:r>
        <w:rPr>
          <w:b/>
          <w:sz w:val="24"/>
          <w:szCs w:val="24"/>
        </w:rPr>
        <w:t>SROMS /Axe</w:t>
      </w:r>
      <w:r>
        <w:rPr>
          <w:b/>
          <w:bCs/>
          <w:sz w:val="24"/>
          <w:szCs w:val="24"/>
          <w:lang w:eastAsia="fr-FR"/>
        </w:rPr>
        <w:t xml:space="preserve"> 2 : Développer les prises en charge spécifiques / </w:t>
      </w:r>
      <w:r>
        <w:rPr>
          <w:sz w:val="24"/>
          <w:szCs w:val="24"/>
          <w:lang w:eastAsia="fr-FR"/>
        </w:rPr>
        <w:t>Objectif spécifique 1 : Favoriser l’information et la prise en charge des malades d’Alzheimer par des dispositifs adaptés / Objectif spécifique 2 : Etendre la prise en charge en établissement de la maladie d’Alzheimer et des troubles apparentés /</w:t>
      </w:r>
      <w:r>
        <w:rPr>
          <w:sz w:val="24"/>
          <w:szCs w:val="24"/>
        </w:rPr>
        <w:t xml:space="preserve"> Accompagner et prendre en charge des personnes âgées dans les filières gériatriques et gérontologiques.</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color w:val="000000"/>
        </w:rPr>
      </w:pPr>
      <w:r>
        <w:rPr>
          <w:rFonts w:asciiTheme="minorHAnsi" w:hAnsiTheme="minorHAnsi"/>
          <w:b/>
          <w:color w:val="000000"/>
          <w:u w:val="single"/>
        </w:rPr>
        <w:t>Argumentaire territorialisé de l’action :</w:t>
      </w:r>
      <w:r>
        <w:rPr>
          <w:rFonts w:asciiTheme="minorHAnsi" w:hAnsiTheme="minorHAnsi"/>
          <w:b/>
          <w:color w:val="000000"/>
        </w:rPr>
        <w:t xml:space="preserve"> </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 xml:space="preserve">Le Nord caraïbe est faiblement doté en établissements et structures ; les personnes âgées de ce territoire sont attachées à leur style de vie ; c’est aussi un territoire rural, favorisant la pratique, par exemple du jardinage, petits jardins locaux, population très favorable à la consommation des produits du terroir… La population vieillissante souhaite vivre à domicile, le plus longtemps possible et sur le territoire. </w:t>
      </w:r>
    </w:p>
    <w:p w:rsidR="00674419" w:rsidRDefault="00674419" w:rsidP="00674419">
      <w:pPr>
        <w:pStyle w:val="Paragraphedeliste"/>
        <w:rPr>
          <w:rFonts w:asciiTheme="minorHAnsi" w:hAnsiTheme="minorHAnsi"/>
          <w:color w:val="000000"/>
        </w:rPr>
      </w:pPr>
    </w:p>
    <w:p w:rsidR="00674419" w:rsidRDefault="00674419" w:rsidP="00674419">
      <w:pPr>
        <w:pStyle w:val="Paragraphedeliste"/>
        <w:numPr>
          <w:ilvl w:val="0"/>
          <w:numId w:val="5"/>
        </w:numPr>
        <w:rPr>
          <w:rFonts w:asciiTheme="minorHAnsi" w:hAnsiTheme="minorHAnsi"/>
          <w:color w:val="000000"/>
        </w:rPr>
      </w:pPr>
      <w:r>
        <w:rPr>
          <w:rFonts w:asciiTheme="minorHAnsi" w:hAnsiTheme="minorHAnsi"/>
          <w:b/>
          <w:color w:val="000000"/>
          <w:u w:val="single"/>
        </w:rPr>
        <w:t>Territoire d’action :</w:t>
      </w:r>
      <w:r>
        <w:rPr>
          <w:rFonts w:asciiTheme="minorHAnsi" w:hAnsiTheme="minorHAnsi"/>
          <w:b/>
          <w:color w:val="000000"/>
        </w:rPr>
        <w:t xml:space="preserve"> </w:t>
      </w:r>
    </w:p>
    <w:p w:rsidR="00674419" w:rsidRDefault="00674419" w:rsidP="00674419">
      <w:pPr>
        <w:rPr>
          <w:color w:val="000000"/>
          <w:sz w:val="24"/>
          <w:szCs w:val="24"/>
        </w:rPr>
      </w:pPr>
      <w:r>
        <w:rPr>
          <w:color w:val="000000"/>
          <w:sz w:val="24"/>
          <w:szCs w:val="24"/>
        </w:rPr>
        <w:t>Nord Caraïbe</w:t>
      </w: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Leviers particuliers sur territoire :</w:t>
      </w:r>
    </w:p>
    <w:p w:rsidR="00674419" w:rsidRDefault="00674419" w:rsidP="00674419">
      <w:pPr>
        <w:pStyle w:val="Paragraphedeliste"/>
        <w:ind w:left="1428"/>
        <w:rPr>
          <w:rFonts w:asciiTheme="minorHAnsi" w:hAnsiTheme="minorHAnsi"/>
          <w:b/>
          <w:color w:val="000000"/>
          <w:u w:val="single"/>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Positionnement sur ces réflexions d’un EHPAD et de deux autres structures d’hébergements privés pour Personnes Agées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Coordination entre la maison de retraite du Prêcheur et le CMP via (psychiatre et autres professionnels de santé du centre)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Présence d’un Centre Médico-Psychologique à Saint Pierre, et d’un foyer au Morne Vert</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Appui des CCAS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Annuaire gérontologique réalisé par la MAIA</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Existence de la cartographie de l’offre de soins sur le territoire </w:t>
      </w:r>
    </w:p>
    <w:p w:rsidR="00674419" w:rsidRDefault="00674419" w:rsidP="00674419">
      <w:pPr>
        <w:pStyle w:val="Paragraphedeliste"/>
        <w:ind w:left="0"/>
        <w:rPr>
          <w:rFonts w:asciiTheme="minorHAnsi" w:hAnsiTheme="minorHAnsi"/>
          <w:color w:val="2F5496"/>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Points de vigilance particuliers sur le territoire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Pour atteindre les objectifs fixés, le territoire devra disposer au préalable des protocoles  de prise en charge suivants :</w:t>
      </w:r>
    </w:p>
    <w:p w:rsidR="00674419" w:rsidRDefault="00674419" w:rsidP="00674419">
      <w:pPr>
        <w:pStyle w:val="Paragraphedeliste"/>
        <w:numPr>
          <w:ilvl w:val="0"/>
          <w:numId w:val="15"/>
        </w:numPr>
        <w:rPr>
          <w:rFonts w:asciiTheme="minorHAnsi" w:hAnsiTheme="minorHAnsi"/>
          <w:i/>
          <w:color w:val="000000"/>
          <w:sz w:val="20"/>
          <w:szCs w:val="20"/>
        </w:rPr>
      </w:pPr>
      <w:r>
        <w:rPr>
          <w:rFonts w:asciiTheme="minorHAnsi" w:hAnsiTheme="minorHAnsi"/>
          <w:i/>
          <w:color w:val="000000"/>
          <w:sz w:val="20"/>
          <w:szCs w:val="20"/>
        </w:rPr>
        <w:t>de procédures simples des circuits d’accès à l’offre de soins appropriée en fonction de la gravité (sociale, médicale non urgente, médicale urgente)</w:t>
      </w:r>
    </w:p>
    <w:p w:rsidR="00674419" w:rsidRDefault="00674419" w:rsidP="00674419">
      <w:pPr>
        <w:pStyle w:val="Paragraphedeliste"/>
        <w:numPr>
          <w:ilvl w:val="0"/>
          <w:numId w:val="15"/>
        </w:numPr>
        <w:rPr>
          <w:rFonts w:asciiTheme="minorHAnsi" w:hAnsiTheme="minorHAnsi"/>
          <w:i/>
          <w:color w:val="000000"/>
          <w:sz w:val="20"/>
          <w:szCs w:val="20"/>
        </w:rPr>
      </w:pPr>
      <w:r>
        <w:rPr>
          <w:rFonts w:asciiTheme="minorHAnsi" w:hAnsiTheme="minorHAnsi"/>
          <w:i/>
          <w:color w:val="000000"/>
          <w:sz w:val="20"/>
          <w:szCs w:val="20"/>
        </w:rPr>
        <w:t>du protocole de coordination entre les généralistes et les professionnels officiant à domicile des personnes isolées pour signaler une personne âgée isolée qui nécessite une prise en charge sociale (aide familiale, soutien temporaire)</w:t>
      </w:r>
    </w:p>
    <w:p w:rsidR="00674419" w:rsidRDefault="00674419" w:rsidP="00674419">
      <w:pPr>
        <w:pStyle w:val="Paragraphedeliste"/>
        <w:numPr>
          <w:ilvl w:val="0"/>
          <w:numId w:val="15"/>
        </w:numPr>
        <w:rPr>
          <w:rFonts w:asciiTheme="minorHAnsi" w:hAnsiTheme="minorHAnsi"/>
          <w:i/>
          <w:color w:val="000000"/>
          <w:sz w:val="20"/>
          <w:szCs w:val="20"/>
        </w:rPr>
      </w:pPr>
      <w:r>
        <w:rPr>
          <w:rFonts w:asciiTheme="minorHAnsi" w:hAnsiTheme="minorHAnsi"/>
          <w:i/>
          <w:color w:val="000000"/>
          <w:sz w:val="20"/>
          <w:szCs w:val="20"/>
        </w:rPr>
        <w:t>du protocole de coordination entre les généralistes et les professionnels officiant à domicile des personnes isolées pour signaler une personne âgée isolée qui nécessite des soins urgents</w:t>
      </w:r>
    </w:p>
    <w:p w:rsidR="00674419" w:rsidRDefault="00674419" w:rsidP="00674419">
      <w:pPr>
        <w:pStyle w:val="Paragraphedeliste"/>
        <w:numPr>
          <w:ilvl w:val="0"/>
          <w:numId w:val="15"/>
        </w:numPr>
        <w:rPr>
          <w:rFonts w:asciiTheme="minorHAnsi" w:hAnsiTheme="minorHAnsi"/>
          <w:i/>
          <w:color w:val="000000"/>
          <w:sz w:val="20"/>
          <w:szCs w:val="20"/>
        </w:rPr>
      </w:pPr>
      <w:r>
        <w:rPr>
          <w:rFonts w:asciiTheme="minorHAnsi" w:hAnsiTheme="minorHAnsi"/>
          <w:i/>
          <w:color w:val="000000"/>
          <w:sz w:val="20"/>
          <w:szCs w:val="20"/>
        </w:rPr>
        <w:t>du protocole d’accès aux alternatives aux urgences (chambre temporaire, visite ou transfert vers le centre de santé ou une autre structure médico-sociale hors du territoire de proximité</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 xml:space="preserve">Résultats attendus sur le territoire : </w:t>
      </w:r>
    </w:p>
    <w:p w:rsidR="00674419" w:rsidRDefault="00674419" w:rsidP="00674419">
      <w:pPr>
        <w:pStyle w:val="Paragraphedeliste"/>
        <w:ind w:left="1428"/>
        <w:rPr>
          <w:rFonts w:asciiTheme="minorHAnsi" w:hAnsiTheme="minorHAnsi"/>
          <w:b/>
          <w:color w:val="000000"/>
          <w:u w:val="single"/>
        </w:rPr>
      </w:pP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Visibilité publique des aménagements réalisés.</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Amélioration de l’accès aux soins bucco-dentaires des personnes âgées installées dans les structures médico-sociales, les EPS (dépistage et soins)</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Mise en place d’outils permettant aux professionnels du territoire d’être informés sur l’ensemble des services sanitaires, médico-sociaux, afin de proposer aux personnes âgées et en situation de perte d’autonomie, la meilleure orientation possible.</w:t>
      </w:r>
    </w:p>
    <w:p w:rsidR="00674419" w:rsidRDefault="00674419" w:rsidP="00674419">
      <w:pPr>
        <w:pStyle w:val="Paragraphedeliste"/>
        <w:ind w:left="0" w:hanging="11"/>
        <w:jc w:val="both"/>
        <w:rPr>
          <w:rFonts w:asciiTheme="minorHAnsi" w:hAnsiTheme="minorHAnsi"/>
          <w:color w:val="000000"/>
        </w:rPr>
      </w:pPr>
      <w:r>
        <w:rPr>
          <w:rFonts w:asciiTheme="minorHAnsi" w:hAnsiTheme="minorHAnsi"/>
          <w:color w:val="000000"/>
        </w:rPr>
        <w:t>Diversification de l’offre du territoire, en renforçant l’offre sanitaire par le développement d’une équipe mobile de nuit (pluridisciplinaire)</w:t>
      </w:r>
    </w:p>
    <w:p w:rsidR="00674419" w:rsidRDefault="00674419" w:rsidP="00674419">
      <w:pPr>
        <w:pStyle w:val="Paragraphedeliste"/>
        <w:ind w:left="0" w:hanging="11"/>
        <w:rPr>
          <w:rFonts w:asciiTheme="minorHAnsi" w:hAnsiTheme="minorHAns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Cs/>
          <w:color w:val="FF0000"/>
          <w:sz w:val="24"/>
          <w:szCs w:val="24"/>
        </w:rPr>
      </w:pPr>
      <w:r>
        <w:rPr>
          <w:b/>
          <w:bCs/>
          <w:color w:val="FF0000"/>
          <w:sz w:val="24"/>
          <w:szCs w:val="24"/>
        </w:rPr>
        <w:t xml:space="preserve">Organiser le regroupement des personnes vulnérables au niveau des quartiers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Cs/>
          <w:color w:val="FF0000"/>
          <w:sz w:val="24"/>
          <w:szCs w:val="24"/>
        </w:rPr>
      </w:pPr>
      <w:r>
        <w:rPr>
          <w:b/>
          <w:bCs/>
          <w:color w:val="FF0000"/>
          <w:sz w:val="24"/>
          <w:szCs w:val="24"/>
        </w:rPr>
        <w:t xml:space="preserve">Favoriser le maintien à domicile </w:t>
      </w:r>
    </w:p>
    <w:p w:rsidR="00674419" w:rsidRDefault="00674419" w:rsidP="00674419">
      <w:pPr>
        <w:spacing w:line="240" w:lineRule="auto"/>
        <w:jc w:val="both"/>
        <w:rPr>
          <w:bCs/>
          <w:color w:val="FF0000"/>
          <w:sz w:val="24"/>
          <w:szCs w:val="24"/>
        </w:rPr>
      </w:pPr>
    </w:p>
    <w:p w:rsidR="00674419" w:rsidRDefault="00674419" w:rsidP="00674419">
      <w:pPr>
        <w:spacing w:line="240" w:lineRule="auto"/>
        <w:jc w:val="both"/>
        <w:rPr>
          <w:bCs/>
          <w:color w:val="FF0000"/>
          <w:sz w:val="24"/>
          <w:szCs w:val="24"/>
        </w:rPr>
      </w:pPr>
    </w:p>
    <w:p w:rsidR="00674419" w:rsidRDefault="00674419" w:rsidP="00674419">
      <w:pPr>
        <w:spacing w:line="240" w:lineRule="auto"/>
        <w:jc w:val="both"/>
        <w:rPr>
          <w:bCs/>
          <w:color w:val="FF0000"/>
          <w:sz w:val="24"/>
          <w:szCs w:val="24"/>
        </w:rPr>
      </w:pPr>
    </w:p>
    <w:p w:rsidR="00674419" w:rsidRDefault="00674419" w:rsidP="00674419">
      <w:pPr>
        <w:spacing w:line="240" w:lineRule="auto"/>
        <w:jc w:val="both"/>
        <w:rPr>
          <w:bCs/>
          <w:color w:val="FF0000"/>
          <w:sz w:val="24"/>
          <w:szCs w:val="24"/>
        </w:rPr>
      </w:pPr>
    </w:p>
    <w:p w:rsidR="00674419" w:rsidRDefault="00674419" w:rsidP="00674419">
      <w:pPr>
        <w:spacing w:line="240" w:lineRule="auto"/>
        <w:ind w:left="1788"/>
        <w:jc w:val="both"/>
        <w:rPr>
          <w:bCs/>
          <w:sz w:val="24"/>
          <w:szCs w:val="24"/>
        </w:rPr>
      </w:pPr>
    </w:p>
    <w:p w:rsidR="00674419" w:rsidRDefault="00674419" w:rsidP="00674419">
      <w:pPr>
        <w:ind w:firstLine="360"/>
        <w:jc w:val="center"/>
        <w:rPr>
          <w:b/>
          <w:sz w:val="24"/>
          <w:szCs w:val="24"/>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b/>
          <w:sz w:val="24"/>
          <w:szCs w:val="24"/>
        </w:rPr>
      </w:pPr>
      <w:r>
        <w:rPr>
          <w:b/>
          <w:sz w:val="24"/>
          <w:szCs w:val="24"/>
        </w:rPr>
        <w:t>ACTION  4 : INTENSIFIER L’ACCOMPAGNEMENT SOCIAL POUR ROMPRE LEUR ISOLEMENT</w:t>
      </w:r>
    </w:p>
    <w:p w:rsidR="00674419" w:rsidRDefault="00674419" w:rsidP="00674419">
      <w:pPr>
        <w:ind w:left="360"/>
        <w:rPr>
          <w:b/>
          <w:color w:val="000000"/>
          <w:sz w:val="24"/>
          <w:szCs w:val="24"/>
        </w:rPr>
      </w:pPr>
      <w:r>
        <w:rPr>
          <w:b/>
          <w:color w:val="000000"/>
          <w:sz w:val="24"/>
          <w:szCs w:val="24"/>
        </w:rPr>
        <w:t xml:space="preserve">Objectif spécifique 4 : Sécuriser et rassurer les personnes âgées et en situation d’isolement sanitaire sur le territoire </w:t>
      </w:r>
    </w:p>
    <w:p w:rsidR="00674419" w:rsidRDefault="00674419" w:rsidP="00674419">
      <w:pPr>
        <w:pStyle w:val="Paragraphedeliste"/>
        <w:numPr>
          <w:ilvl w:val="0"/>
          <w:numId w:val="5"/>
        </w:numPr>
        <w:rPr>
          <w:rFonts w:asciiTheme="minorHAnsi" w:hAnsiTheme="minorHAnsi"/>
          <w:color w:val="000000"/>
          <w:u w:val="single"/>
        </w:rPr>
      </w:pPr>
      <w:r>
        <w:rPr>
          <w:rFonts w:asciiTheme="minorHAnsi" w:hAnsiTheme="minorHAnsi"/>
          <w:b/>
          <w:color w:val="000000"/>
        </w:rPr>
        <w:t xml:space="preserve"> </w:t>
      </w:r>
      <w:r>
        <w:rPr>
          <w:rFonts w:asciiTheme="minorHAnsi" w:hAnsiTheme="minorHAnsi"/>
          <w:b/>
          <w:bCs/>
          <w:color w:val="000000"/>
        </w:rPr>
        <w:t xml:space="preserve"> </w:t>
      </w:r>
      <w:r>
        <w:rPr>
          <w:rFonts w:asciiTheme="minorHAnsi" w:hAnsiTheme="minorHAnsi"/>
          <w:b/>
          <w:color w:val="000000"/>
          <w:u w:val="single"/>
        </w:rPr>
        <w:t>Objectifs régionaux de référence </w:t>
      </w:r>
      <w:r>
        <w:rPr>
          <w:rFonts w:asciiTheme="minorHAnsi" w:hAnsiTheme="minorHAnsi"/>
          <w:color w:val="000000"/>
          <w:u w:val="single"/>
        </w:rPr>
        <w:t>:</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b/>
          <w:color w:val="000000"/>
        </w:rPr>
        <w:t xml:space="preserve">SROMS/PRIORITE 1/OG1 : </w:t>
      </w:r>
      <w:r>
        <w:rPr>
          <w:rFonts w:asciiTheme="minorHAnsi" w:hAnsiTheme="minorHAnsi"/>
          <w:color w:val="000000"/>
        </w:rPr>
        <w:t xml:space="preserve">Améliorer le </w:t>
      </w:r>
      <w:proofErr w:type="spellStart"/>
      <w:r>
        <w:rPr>
          <w:rFonts w:asciiTheme="minorHAnsi" w:hAnsiTheme="minorHAnsi"/>
          <w:color w:val="000000"/>
        </w:rPr>
        <w:t>maintient</w:t>
      </w:r>
      <w:proofErr w:type="spellEnd"/>
      <w:r>
        <w:rPr>
          <w:rFonts w:asciiTheme="minorHAnsi" w:hAnsiTheme="minorHAnsi"/>
          <w:color w:val="000000"/>
        </w:rPr>
        <w:t xml:space="preserve"> à domicile</w:t>
      </w:r>
    </w:p>
    <w:p w:rsidR="00674419" w:rsidRDefault="00674419" w:rsidP="00674419">
      <w:pPr>
        <w:ind w:firstLine="708"/>
        <w:rPr>
          <w:color w:val="000000"/>
          <w:sz w:val="24"/>
          <w:szCs w:val="24"/>
        </w:rPr>
      </w:pPr>
    </w:p>
    <w:p w:rsidR="00674419" w:rsidRDefault="00674419" w:rsidP="00674419">
      <w:pPr>
        <w:pStyle w:val="Paragraphedeliste"/>
        <w:numPr>
          <w:ilvl w:val="0"/>
          <w:numId w:val="5"/>
        </w:numPr>
        <w:rPr>
          <w:rFonts w:asciiTheme="minorHAnsi" w:hAnsiTheme="minorHAnsi"/>
          <w:color w:val="000000"/>
          <w:u w:val="single"/>
        </w:rPr>
      </w:pPr>
      <w:r>
        <w:rPr>
          <w:rFonts w:asciiTheme="minorHAnsi" w:hAnsiTheme="minorHAnsi"/>
          <w:b/>
          <w:color w:val="000000"/>
          <w:u w:val="single"/>
        </w:rPr>
        <w:t>Argumentaire territorialisé de l’action </w:t>
      </w:r>
      <w:r>
        <w:rPr>
          <w:rFonts w:asciiTheme="minorHAnsi" w:hAnsiTheme="minorHAnsi"/>
          <w:color w:val="000000"/>
          <w:u w:val="single"/>
        </w:rPr>
        <w:t>:</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0"/>
        <w:jc w:val="both"/>
        <w:rPr>
          <w:rFonts w:asciiTheme="minorHAnsi" w:hAnsiTheme="minorHAnsi"/>
          <w:color w:val="000000"/>
        </w:rPr>
      </w:pPr>
      <w:r>
        <w:rPr>
          <w:rFonts w:asciiTheme="minorHAnsi" w:hAnsiTheme="minorHAnsi"/>
          <w:color w:val="000000"/>
        </w:rPr>
        <w:t>Territoire comptant un grand nombre de personnes âgées et isolées. Avec l’allongement de la durée de vie et l’augmentation  de la prévalence des maladies chroniques, mais aussi l’augmentation de la part des interventions en ambulatoire de plus en plus de personnes âgées auront besoin de soins et d’accompagnement à domicile. Assurer une prise en charge de qualité pour cette population représente un enjeu majeur pour le territoire.</w:t>
      </w:r>
    </w:p>
    <w:p w:rsidR="00674419" w:rsidRDefault="00674419" w:rsidP="00674419">
      <w:pPr>
        <w:pStyle w:val="Paragraphedeliste"/>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 xml:space="preserve">Territoire d’action : </w:t>
      </w:r>
    </w:p>
    <w:p w:rsidR="00674419" w:rsidRDefault="00674419" w:rsidP="00674419">
      <w:pPr>
        <w:pStyle w:val="Paragraphedeliste"/>
        <w:ind w:left="1428"/>
        <w:rPr>
          <w:rFonts w:asciiTheme="minorHAnsi" w:hAnsiTheme="minorHAnsi"/>
          <w:color w:val="000000"/>
        </w:rPr>
      </w:pPr>
    </w:p>
    <w:p w:rsidR="00674419" w:rsidRDefault="00674419" w:rsidP="00674419">
      <w:pPr>
        <w:rPr>
          <w:color w:val="000000"/>
          <w:sz w:val="24"/>
          <w:szCs w:val="24"/>
        </w:rPr>
      </w:pPr>
      <w:r>
        <w:rPr>
          <w:color w:val="000000"/>
          <w:sz w:val="24"/>
          <w:szCs w:val="24"/>
        </w:rPr>
        <w:t>Nord Caraïbe</w:t>
      </w: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Leviers particuliers sur territoire</w:t>
      </w:r>
    </w:p>
    <w:p w:rsidR="00674419" w:rsidRDefault="00674419" w:rsidP="00674419">
      <w:pPr>
        <w:pStyle w:val="Paragraphedeliste"/>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Existence d’un SSIAD, de l’association LASOTÈ, de la dimension rurale du territoire qui pourrait être facilitatrice.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Développement des associations s’activant sur le portage de repas.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Le développement du réseau et du travail partenarial entre les structures sociales et médico-sociales.</w:t>
      </w:r>
    </w:p>
    <w:p w:rsidR="00674419" w:rsidRDefault="00674419" w:rsidP="00674419">
      <w:pPr>
        <w:pStyle w:val="Paragraphedeliste"/>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 xml:space="preserve">Points de vigilance particuliers sur le territoire : </w:t>
      </w:r>
    </w:p>
    <w:p w:rsidR="00674419" w:rsidRDefault="00674419" w:rsidP="00674419">
      <w:pPr>
        <w:pStyle w:val="Paragraphedeliste"/>
        <w:rPr>
          <w:rFonts w:asciiTheme="minorHAnsi" w:hAnsiTheme="minorHAnsi"/>
          <w:color w:val="000000"/>
          <w:u w:val="single"/>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Déficit en associations structurées, le besoin de formation des responsables des associations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Recensement préalable des salles et lieux  préalables aux regroupements de quartiers</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Résultats attendus sur le territoire :</w:t>
      </w:r>
    </w:p>
    <w:p w:rsidR="00674419" w:rsidRDefault="00674419" w:rsidP="00674419">
      <w:pPr>
        <w:pStyle w:val="Paragraphedeliste"/>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Diminution de l’isolement des personnes âgées, épanouissement des personnes âgées, innover dans la création des dispositifs d’accompagnement des personnes âgées. Rendre visibles et lisibles leurs actions.</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Accroissement de la réactivité dans la mise en place des aides et services à domicile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Renforcement de la coordination entre les différents intervenants de la ville et de l’hôpital (CHNCB) et facilitation de la mise en place d’outils communs</w:t>
      </w:r>
    </w:p>
    <w:p w:rsidR="00674419" w:rsidRDefault="00674419" w:rsidP="00674419">
      <w:pPr>
        <w:pStyle w:val="Paragraphedeliste"/>
        <w:rPr>
          <w:rFonts w:asciiTheme="minorHAnsi" w:hAnsiTheme="minorHAnsi"/>
          <w:color w:val="000000"/>
        </w:rPr>
      </w:pPr>
    </w:p>
    <w:p w:rsidR="00674419" w:rsidRDefault="00674419" w:rsidP="00674419">
      <w:pPr>
        <w:pStyle w:val="Paragraphedeliste"/>
        <w:ind w:left="0"/>
        <w:rPr>
          <w:rFonts w:asciiTheme="minorHAnsi" w:hAnsiTheme="minorHAnsi"/>
          <w:color w:val="000000"/>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pStyle w:val="Paragraphedeliste"/>
        <w:ind w:left="0"/>
        <w:rPr>
          <w:rFonts w:asciiTheme="minorHAnsi" w:hAnsiTheme="minorHAnsi"/>
          <w:color w:val="000000"/>
        </w:rPr>
      </w:pP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rFonts w:ascii="Calibri" w:hAnsi="Calibri"/>
          <w:b/>
          <w:bCs/>
          <w:color w:val="FF0000"/>
          <w:sz w:val="24"/>
          <w:szCs w:val="24"/>
        </w:rPr>
      </w:pPr>
      <w:r>
        <w:rPr>
          <w:b/>
          <w:bCs/>
          <w:color w:val="FF0000"/>
          <w:sz w:val="24"/>
          <w:szCs w:val="24"/>
        </w:rPr>
        <w:t xml:space="preserve">Mettre des équipes de visites auprès des personnes âgées à domicile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
          <w:bCs/>
          <w:color w:val="FF0000"/>
          <w:sz w:val="24"/>
          <w:szCs w:val="24"/>
        </w:rPr>
      </w:pPr>
      <w:r>
        <w:rPr>
          <w:b/>
          <w:bCs/>
          <w:color w:val="FF0000"/>
          <w:sz w:val="24"/>
          <w:szCs w:val="24"/>
        </w:rPr>
        <w:t xml:space="preserve">Mettre en place des équipes de visites auprès des personnes âgées à l’hôpital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
          <w:bCs/>
          <w:color w:val="FF0000"/>
          <w:sz w:val="24"/>
          <w:szCs w:val="24"/>
        </w:rPr>
      </w:pPr>
      <w:r>
        <w:rPr>
          <w:b/>
          <w:bCs/>
          <w:color w:val="FF0000"/>
          <w:sz w:val="24"/>
          <w:szCs w:val="24"/>
        </w:rPr>
        <w:t xml:space="preserve">Réaliser une formation destinée aux relais de santé de proximité (CCAS,  SSIAD, Associations d’aide aux personnes âgées)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
          <w:bCs/>
          <w:color w:val="FF0000"/>
          <w:sz w:val="24"/>
          <w:szCs w:val="24"/>
        </w:rPr>
      </w:pPr>
      <w:r>
        <w:rPr>
          <w:b/>
          <w:bCs/>
          <w:color w:val="FF0000"/>
          <w:sz w:val="24"/>
          <w:szCs w:val="24"/>
        </w:rPr>
        <w:t xml:space="preserve">Mettre en place des activités de proximité (agriculture, bien-être, écoute)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40" w:lineRule="auto"/>
        <w:jc w:val="both"/>
        <w:rPr>
          <w:b/>
          <w:bCs/>
          <w:color w:val="FF0000"/>
          <w:sz w:val="24"/>
          <w:szCs w:val="24"/>
        </w:rPr>
      </w:pPr>
      <w:r>
        <w:rPr>
          <w:b/>
          <w:bCs/>
          <w:color w:val="FF0000"/>
          <w:sz w:val="24"/>
          <w:szCs w:val="24"/>
        </w:rPr>
        <w:t xml:space="preserve">Créer des lieux d’écoute pour les personnes âgées </w:t>
      </w:r>
    </w:p>
    <w:p w:rsidR="00674419" w:rsidRDefault="00674419" w:rsidP="00674419">
      <w:pPr>
        <w:spacing w:after="0" w:line="240" w:lineRule="auto"/>
        <w:rPr>
          <w:bCs/>
          <w:sz w:val="24"/>
          <w:szCs w:val="24"/>
        </w:rPr>
      </w:pPr>
    </w:p>
    <w:p w:rsidR="00674419" w:rsidRDefault="00674419" w:rsidP="00674419">
      <w:pPr>
        <w:spacing w:after="0" w:line="240" w:lineRule="auto"/>
        <w:rPr>
          <w:bCs/>
          <w:sz w:val="24"/>
          <w:szCs w:val="24"/>
        </w:rPr>
      </w:pPr>
    </w:p>
    <w:p w:rsidR="00674419" w:rsidRDefault="00674419" w:rsidP="00674419">
      <w:pPr>
        <w:spacing w:after="0" w:line="240" w:lineRule="auto"/>
        <w:rPr>
          <w:bCs/>
          <w:sz w:val="24"/>
          <w:szCs w:val="24"/>
        </w:rPr>
      </w:pPr>
    </w:p>
    <w:p w:rsidR="00674419" w:rsidRDefault="00674419" w:rsidP="00674419">
      <w:pPr>
        <w:spacing w:after="0" w:line="240" w:lineRule="auto"/>
        <w:rPr>
          <w:bCs/>
          <w:sz w:val="24"/>
          <w:szCs w:val="24"/>
        </w:rPr>
      </w:pPr>
    </w:p>
    <w:p w:rsidR="00674419" w:rsidRDefault="00674419" w:rsidP="00674419">
      <w:pPr>
        <w:spacing w:after="0" w:line="240" w:lineRule="auto"/>
        <w:rPr>
          <w:bCs/>
          <w:sz w:val="24"/>
          <w:szCs w:val="24"/>
        </w:rPr>
      </w:pPr>
    </w:p>
    <w:p w:rsidR="00674419" w:rsidRDefault="00674419" w:rsidP="00674419">
      <w:pPr>
        <w:pStyle w:val="Paragraphedeliste"/>
        <w:rPr>
          <w:rFonts w:asciiTheme="minorHAnsi" w:hAnsiTheme="minorHAnsi"/>
          <w:b/>
        </w:rPr>
      </w:pPr>
    </w:p>
    <w:p w:rsidR="00674419" w:rsidRDefault="00674419" w:rsidP="00674419">
      <w:pPr>
        <w:pBdr>
          <w:top w:val="single" w:sz="18" w:space="1" w:color="31849B"/>
          <w:left w:val="single" w:sz="18" w:space="4" w:color="31849B"/>
          <w:bottom w:val="single" w:sz="18" w:space="1" w:color="31849B"/>
          <w:right w:val="single" w:sz="18" w:space="4" w:color="31849B"/>
        </w:pBdr>
        <w:shd w:val="clear" w:color="auto" w:fill="95B3D7"/>
        <w:ind w:left="2552" w:hanging="2120"/>
        <w:jc w:val="both"/>
        <w:rPr>
          <w:rFonts w:ascii="Calibri" w:hAnsi="Calibri"/>
          <w:b/>
          <w:sz w:val="24"/>
          <w:szCs w:val="24"/>
        </w:rPr>
      </w:pPr>
      <w:r>
        <w:rPr>
          <w:b/>
          <w:sz w:val="24"/>
          <w:szCs w:val="24"/>
        </w:rPr>
        <w:t>ACTION  5 : DEVELOPPER MASSIVEMENT LES ACTIONS ET LES DISPOSITIFS DE SOUTIEN AUX AIDANTS FAMILIAUX</w:t>
      </w:r>
    </w:p>
    <w:p w:rsidR="00674419" w:rsidRDefault="00674419" w:rsidP="00674419">
      <w:pPr>
        <w:pStyle w:val="Paragraphedeliste"/>
        <w:ind w:left="1428"/>
        <w:rPr>
          <w:rFonts w:asciiTheme="minorHAnsi" w:hAnsiTheme="minorHAnsi"/>
          <w:color w:val="000000"/>
          <w:u w:val="single"/>
        </w:rPr>
      </w:pPr>
      <w:r>
        <w:rPr>
          <w:rFonts w:asciiTheme="minorHAnsi" w:hAnsiTheme="minorHAnsi"/>
          <w:b/>
          <w:color w:val="000000"/>
        </w:rPr>
        <w:t xml:space="preserve"> </w:t>
      </w:r>
    </w:p>
    <w:p w:rsidR="00674419" w:rsidRDefault="00674419" w:rsidP="00674419">
      <w:pPr>
        <w:pStyle w:val="Paragraphedeliste"/>
        <w:numPr>
          <w:ilvl w:val="0"/>
          <w:numId w:val="5"/>
        </w:numPr>
        <w:rPr>
          <w:rFonts w:asciiTheme="minorHAnsi" w:hAnsiTheme="minorHAnsi"/>
          <w:color w:val="000000"/>
          <w:u w:val="single"/>
        </w:rPr>
      </w:pPr>
      <w:r>
        <w:rPr>
          <w:rFonts w:asciiTheme="minorHAnsi" w:hAnsiTheme="minorHAnsi"/>
          <w:b/>
          <w:bCs/>
          <w:color w:val="000000"/>
        </w:rPr>
        <w:t xml:space="preserve"> </w:t>
      </w:r>
      <w:r>
        <w:rPr>
          <w:rFonts w:asciiTheme="minorHAnsi" w:hAnsiTheme="minorHAnsi"/>
          <w:b/>
          <w:color w:val="000000"/>
          <w:u w:val="single"/>
        </w:rPr>
        <w:t>Objectifs régionaux de référence </w:t>
      </w:r>
      <w:r>
        <w:rPr>
          <w:rFonts w:asciiTheme="minorHAnsi" w:hAnsiTheme="minorHAnsi"/>
          <w:color w:val="000000"/>
          <w:u w:val="single"/>
        </w:rPr>
        <w:t>:</w:t>
      </w:r>
    </w:p>
    <w:p w:rsidR="00674419" w:rsidRDefault="00674419" w:rsidP="00674419">
      <w:pPr>
        <w:ind w:left="1428"/>
        <w:rPr>
          <w:color w:val="000000"/>
          <w:sz w:val="24"/>
          <w:szCs w:val="24"/>
          <w:u w:val="single"/>
        </w:rPr>
      </w:pPr>
    </w:p>
    <w:p w:rsidR="00674419" w:rsidRDefault="00674419" w:rsidP="00674419">
      <w:pPr>
        <w:jc w:val="both"/>
        <w:rPr>
          <w:bCs/>
          <w:sz w:val="24"/>
          <w:szCs w:val="24"/>
        </w:rPr>
      </w:pPr>
      <w:r>
        <w:rPr>
          <w:sz w:val="24"/>
          <w:szCs w:val="24"/>
        </w:rPr>
        <w:t xml:space="preserve">SROMS : Améliorer le maintien à domicile / Objectif spécifique : </w:t>
      </w:r>
      <w:r>
        <w:rPr>
          <w:bCs/>
          <w:sz w:val="24"/>
          <w:szCs w:val="24"/>
        </w:rPr>
        <w:t>Accompagner les aidants intervenant auprès des personnes âgées à domicile</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color w:val="000000"/>
        </w:rPr>
      </w:pPr>
      <w:r>
        <w:rPr>
          <w:rFonts w:asciiTheme="minorHAnsi" w:hAnsiTheme="minorHAnsi"/>
          <w:b/>
          <w:color w:val="000000"/>
          <w:u w:val="single"/>
        </w:rPr>
        <w:t>Argumentaire territorialisé de l’action :</w:t>
      </w:r>
      <w:r>
        <w:rPr>
          <w:rFonts w:asciiTheme="minorHAnsi" w:hAnsiTheme="minorHAnsi"/>
          <w:color w:val="000000"/>
        </w:rPr>
        <w:t xml:space="preserve"> </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Compte tenu de l’importance des personnes âgées du territoire, et de la souffrance et de la détresse des aidants familiaux, une action prioritaire est à engager auprès des proches aidants les personnes lourdement handicapées (besoin de souffler, d’un peu d’évasion).</w:t>
      </w:r>
    </w:p>
    <w:p w:rsidR="00674419" w:rsidRDefault="00674419" w:rsidP="00674419">
      <w:pPr>
        <w:pStyle w:val="Paragraphedeliste"/>
        <w:rPr>
          <w:rFonts w:asciiTheme="minorHAnsi" w:hAnsiTheme="minorHAnsi"/>
          <w:color w:val="000000"/>
        </w:rPr>
      </w:pPr>
    </w:p>
    <w:p w:rsidR="00674419" w:rsidRDefault="00674419" w:rsidP="00674419">
      <w:pPr>
        <w:pStyle w:val="Paragraphedeliste"/>
        <w:rPr>
          <w:rFonts w:asciiTheme="minorHAnsi" w:hAnsiTheme="minorHAnsi"/>
          <w:color w:val="000000"/>
        </w:rPr>
      </w:pPr>
    </w:p>
    <w:p w:rsidR="00674419" w:rsidRDefault="00674419" w:rsidP="00674419">
      <w:pPr>
        <w:pStyle w:val="Paragraphedeliste"/>
        <w:numPr>
          <w:ilvl w:val="0"/>
          <w:numId w:val="5"/>
        </w:numPr>
        <w:rPr>
          <w:rFonts w:asciiTheme="minorHAnsi" w:hAnsiTheme="minorHAnsi"/>
          <w:color w:val="000000"/>
        </w:rPr>
      </w:pPr>
      <w:r>
        <w:rPr>
          <w:rFonts w:asciiTheme="minorHAnsi" w:hAnsiTheme="minorHAnsi"/>
          <w:b/>
          <w:color w:val="000000"/>
          <w:u w:val="single"/>
        </w:rPr>
        <w:t>Territoire d’action</w:t>
      </w:r>
      <w:r>
        <w:rPr>
          <w:rFonts w:asciiTheme="minorHAnsi" w:hAnsiTheme="minorHAnsi"/>
          <w:color w:val="000000"/>
        </w:rPr>
        <w:t xml:space="preserve"> : </w:t>
      </w:r>
    </w:p>
    <w:p w:rsidR="00674419" w:rsidRDefault="00674419" w:rsidP="00674419">
      <w:pPr>
        <w:pStyle w:val="Paragraphedeliste"/>
        <w:ind w:left="1428"/>
        <w:rPr>
          <w:rFonts w:asciiTheme="minorHAnsi" w:hAnsiTheme="minorHAnsi"/>
          <w:color w:val="000000"/>
        </w:rPr>
      </w:pPr>
    </w:p>
    <w:p w:rsidR="00674419" w:rsidRDefault="00674419" w:rsidP="00674419">
      <w:pPr>
        <w:rPr>
          <w:color w:val="000000"/>
          <w:sz w:val="24"/>
          <w:szCs w:val="24"/>
        </w:rPr>
      </w:pPr>
      <w:r>
        <w:rPr>
          <w:color w:val="000000"/>
          <w:sz w:val="24"/>
          <w:szCs w:val="24"/>
        </w:rPr>
        <w:t>Nord Caraïbe</w:t>
      </w:r>
    </w:p>
    <w:p w:rsidR="00674419" w:rsidRDefault="00674419" w:rsidP="00674419">
      <w:pPr>
        <w:pStyle w:val="Paragraphedeliste"/>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Leviers particuliers sur territoire</w:t>
      </w: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Présence du  Centre Hospitalier Nord Caraïbe, du SSIAD   </w:t>
      </w:r>
      <w:proofErr w:type="spellStart"/>
      <w:r>
        <w:rPr>
          <w:rFonts w:asciiTheme="minorHAnsi" w:hAnsiTheme="minorHAnsi"/>
          <w:color w:val="000000"/>
        </w:rPr>
        <w:t>Montjoly</w:t>
      </w:r>
      <w:proofErr w:type="spellEnd"/>
      <w:r>
        <w:rPr>
          <w:rFonts w:asciiTheme="minorHAnsi" w:hAnsiTheme="minorHAnsi"/>
          <w:color w:val="000000"/>
        </w:rPr>
        <w:t xml:space="preserve">  au  Morne  Rouge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Territoire  rural  avec  beaucoup  de  gites (Prêcheur, Morne vert, Fonds Saint Denis, Morne  Rouge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Association « LASOTÈ » investie sur le territoire</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Territoire de taille humaine facilitant la réalisation de l’action </w:t>
      </w: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ind w:left="0"/>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lastRenderedPageBreak/>
        <w:t>Points de vigilance particuliers sur le territoire</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De nombreux aidants familiaux, en situation d’épuisement ne disposant pas de formation de qualité</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Absence de lieux de répit ou de famille d’accueil-relais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Les pathologies des  personnes âgées sont multiples et lourdes (de nombreuses PAERT)</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Grande prévalence de maladies chroniques </w:t>
      </w: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ind w:left="1428"/>
        <w:rPr>
          <w:rFonts w:asciiTheme="minorHAnsi" w:hAnsiTheme="minorHAnsi"/>
          <w:color w:val="000000"/>
        </w:rPr>
      </w:pPr>
    </w:p>
    <w:p w:rsidR="00674419" w:rsidRDefault="00674419" w:rsidP="00674419">
      <w:pPr>
        <w:pStyle w:val="Paragraphedeliste"/>
        <w:numPr>
          <w:ilvl w:val="0"/>
          <w:numId w:val="5"/>
        </w:numPr>
        <w:rPr>
          <w:rFonts w:asciiTheme="minorHAnsi" w:hAnsiTheme="minorHAnsi"/>
          <w:b/>
          <w:color w:val="000000"/>
          <w:u w:val="single"/>
        </w:rPr>
      </w:pPr>
      <w:r>
        <w:rPr>
          <w:rFonts w:asciiTheme="minorHAnsi" w:hAnsiTheme="minorHAnsi"/>
          <w:b/>
          <w:color w:val="000000"/>
          <w:u w:val="single"/>
        </w:rPr>
        <w:t>Résultats attendus sur le territoire</w:t>
      </w:r>
    </w:p>
    <w:p w:rsidR="00674419" w:rsidRDefault="00674419" w:rsidP="00674419">
      <w:pPr>
        <w:pStyle w:val="Paragraphedeliste"/>
        <w:rPr>
          <w:rFonts w:asciiTheme="minorHAnsi" w:hAnsiTheme="minorHAnsi"/>
          <w:b/>
          <w:color w:val="000000"/>
          <w:u w:val="single"/>
        </w:rPr>
      </w:pPr>
    </w:p>
    <w:p w:rsidR="00674419" w:rsidRDefault="00674419" w:rsidP="00674419">
      <w:pPr>
        <w:pStyle w:val="Paragraphedeliste"/>
        <w:ind w:left="0"/>
        <w:rPr>
          <w:rFonts w:asciiTheme="minorHAnsi" w:hAnsiTheme="minorHAnsi"/>
          <w:color w:val="000000"/>
        </w:rPr>
      </w:pPr>
      <w:r>
        <w:rPr>
          <w:rFonts w:asciiTheme="minorHAnsi" w:hAnsiTheme="minorHAnsi"/>
          <w:color w:val="000000"/>
        </w:rPr>
        <w:t xml:space="preserve">Augmentation de la qualité et du niveau  de formation des aidants, </w:t>
      </w:r>
    </w:p>
    <w:p w:rsidR="00674419" w:rsidRDefault="00674419" w:rsidP="00674419">
      <w:pPr>
        <w:pStyle w:val="Paragraphedeliste"/>
        <w:ind w:left="0"/>
        <w:rPr>
          <w:rFonts w:asciiTheme="minorHAnsi" w:hAnsiTheme="minorHAnsi"/>
          <w:color w:val="000000"/>
        </w:rPr>
      </w:pPr>
      <w:r>
        <w:rPr>
          <w:rFonts w:asciiTheme="minorHAnsi" w:hAnsiTheme="minorHAnsi"/>
          <w:color w:val="000000"/>
        </w:rPr>
        <w:t>Des personnes âgées en bonne santé physique et mentale, dans un environnement favorable</w:t>
      </w:r>
    </w:p>
    <w:p w:rsidR="00674419" w:rsidRDefault="00674419" w:rsidP="00674419">
      <w:pPr>
        <w:ind w:left="360" w:firstLine="348"/>
        <w:jc w:val="center"/>
        <w:rPr>
          <w:b/>
          <w:color w:val="000000"/>
          <w:sz w:val="24"/>
          <w:szCs w:val="24"/>
        </w:rPr>
      </w:pPr>
    </w:p>
    <w:p w:rsidR="00674419" w:rsidRDefault="00674419" w:rsidP="00674419">
      <w:pPr>
        <w:pStyle w:val="Paragraphedeliste"/>
        <w:ind w:left="1428"/>
        <w:rPr>
          <w:rFonts w:asciiTheme="minorHAnsi" w:hAnsiTheme="minorHAnsi"/>
          <w:b/>
          <w:color w:val="000000"/>
          <w:u w:val="single"/>
        </w:rPr>
      </w:pPr>
    </w:p>
    <w:p w:rsidR="00674419" w:rsidRDefault="00674419" w:rsidP="00674419">
      <w:pPr>
        <w:shd w:val="clear" w:color="auto" w:fill="95B3D7"/>
        <w:ind w:left="360" w:right="-116"/>
        <w:jc w:val="both"/>
        <w:rPr>
          <w:rFonts w:ascii="Calibri" w:hAnsi="Calibri"/>
          <w:b/>
          <w:sz w:val="24"/>
          <w:szCs w:val="24"/>
        </w:rPr>
      </w:pPr>
      <w:r>
        <w:rPr>
          <w:b/>
          <w:sz w:val="24"/>
          <w:szCs w:val="24"/>
        </w:rPr>
        <w:t>ACTIVITES A DEVELOPPER SUR LE TERRITOIRE :</w:t>
      </w:r>
    </w:p>
    <w:p w:rsidR="00674419" w:rsidRDefault="00674419" w:rsidP="00674419">
      <w:pPr>
        <w:ind w:left="360" w:firstLine="348"/>
        <w:rPr>
          <w:bCs/>
          <w:sz w:val="24"/>
          <w:szCs w:val="24"/>
        </w:rPr>
      </w:pP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56" w:lineRule="auto"/>
        <w:jc w:val="both"/>
        <w:rPr>
          <w:rFonts w:ascii="Calibri" w:hAnsi="Calibri"/>
          <w:b/>
          <w:bCs/>
          <w:color w:val="FF0000"/>
          <w:sz w:val="24"/>
          <w:szCs w:val="24"/>
        </w:rPr>
      </w:pPr>
      <w:r>
        <w:rPr>
          <w:b/>
          <w:bCs/>
          <w:color w:val="FF0000"/>
          <w:sz w:val="24"/>
          <w:szCs w:val="24"/>
        </w:rPr>
        <w:t>Prévoir un recensement complet des aidants familiaux sur le territoire</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Organiser des formations à destination des aidants familiaux </w:t>
      </w:r>
    </w:p>
    <w:p w:rsidR="00674419" w:rsidRDefault="00674419" w:rsidP="00674419">
      <w:pPr>
        <w:numPr>
          <w:ilvl w:val="0"/>
          <w:numId w:val="14"/>
        </w:numPr>
        <w:pBdr>
          <w:top w:val="single" w:sz="18" w:space="1" w:color="4F81BD"/>
          <w:left w:val="single" w:sz="18" w:space="4" w:color="4F81BD"/>
          <w:bottom w:val="single" w:sz="18" w:space="1" w:color="4F81BD"/>
          <w:right w:val="single" w:sz="18" w:space="4" w:color="4F81BD"/>
        </w:pBdr>
        <w:spacing w:after="160" w:line="256" w:lineRule="auto"/>
        <w:jc w:val="both"/>
        <w:rPr>
          <w:bCs/>
          <w:color w:val="FF0000"/>
          <w:sz w:val="24"/>
          <w:szCs w:val="24"/>
        </w:rPr>
      </w:pPr>
      <w:r>
        <w:rPr>
          <w:b/>
          <w:bCs/>
          <w:color w:val="FF0000"/>
          <w:sz w:val="24"/>
          <w:szCs w:val="24"/>
        </w:rPr>
        <w:t xml:space="preserve">Mettre en place un groupe de parole dans les quartiers, en lien avec les associations </w:t>
      </w:r>
    </w:p>
    <w:p w:rsidR="00674419" w:rsidRDefault="00674419" w:rsidP="00674419">
      <w:pPr>
        <w:pBdr>
          <w:top w:val="single" w:sz="18" w:space="1" w:color="4F81BD"/>
          <w:left w:val="single" w:sz="18" w:space="4" w:color="4F81BD"/>
          <w:bottom w:val="single" w:sz="18" w:space="1" w:color="4F81BD"/>
          <w:right w:val="single" w:sz="18" w:space="4" w:color="4F81BD"/>
        </w:pBdr>
        <w:ind w:left="1788"/>
        <w:jc w:val="both"/>
        <w:rPr>
          <w:bCs/>
          <w:sz w:val="24"/>
          <w:szCs w:val="24"/>
        </w:rPr>
      </w:pPr>
    </w:p>
    <w:p w:rsidR="00674419" w:rsidRDefault="00674419"/>
    <w:p w:rsidR="00674419" w:rsidRDefault="00674419"/>
    <w:sectPr w:rsidR="00674419" w:rsidSect="0067441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58B4"/>
    <w:multiLevelType w:val="hybridMultilevel"/>
    <w:tmpl w:val="4A84115C"/>
    <w:lvl w:ilvl="0" w:tplc="040C0001">
      <w:start w:val="1"/>
      <w:numFmt w:val="bullet"/>
      <w:lvlText w:val=""/>
      <w:lvlJc w:val="left"/>
      <w:pPr>
        <w:ind w:left="1426"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abstractNum w:abstractNumId="1">
    <w:nsid w:val="180A657A"/>
    <w:multiLevelType w:val="hybridMultilevel"/>
    <w:tmpl w:val="AFCCD4F6"/>
    <w:lvl w:ilvl="0" w:tplc="BAAA97EC">
      <w:numFmt w:val="bullet"/>
      <w:lvlText w:val=""/>
      <w:lvlJc w:val="left"/>
      <w:pPr>
        <w:ind w:left="1065" w:hanging="360"/>
      </w:pPr>
      <w:rPr>
        <w:rFonts w:ascii="Wingdings" w:eastAsia="Calibri" w:hAnsi="Wingdings"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nsid w:val="21E575A2"/>
    <w:multiLevelType w:val="hybridMultilevel"/>
    <w:tmpl w:val="82F6A448"/>
    <w:lvl w:ilvl="0" w:tplc="55A27D0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2BB0CEF"/>
    <w:multiLevelType w:val="hybridMultilevel"/>
    <w:tmpl w:val="D0829DF6"/>
    <w:lvl w:ilvl="0" w:tplc="040C0001">
      <w:start w:val="1"/>
      <w:numFmt w:val="bullet"/>
      <w:lvlText w:val=""/>
      <w:lvlJc w:val="left"/>
      <w:pPr>
        <w:ind w:left="2148" w:hanging="360"/>
      </w:pPr>
      <w:rPr>
        <w:rFonts w:ascii="Symbol" w:hAnsi="Symbol" w:hint="default"/>
      </w:rPr>
    </w:lvl>
    <w:lvl w:ilvl="1" w:tplc="040C0019">
      <w:start w:val="1"/>
      <w:numFmt w:val="lowerLetter"/>
      <w:lvlText w:val="%2."/>
      <w:lvlJc w:val="left"/>
      <w:pPr>
        <w:ind w:left="2868" w:hanging="360"/>
      </w:pPr>
    </w:lvl>
    <w:lvl w:ilvl="2" w:tplc="040C001B">
      <w:start w:val="1"/>
      <w:numFmt w:val="lowerRoman"/>
      <w:lvlText w:val="%3."/>
      <w:lvlJc w:val="right"/>
      <w:pPr>
        <w:ind w:left="3588" w:hanging="180"/>
      </w:pPr>
    </w:lvl>
    <w:lvl w:ilvl="3" w:tplc="040C000F">
      <w:start w:val="1"/>
      <w:numFmt w:val="decimal"/>
      <w:lvlText w:val="%4."/>
      <w:lvlJc w:val="left"/>
      <w:pPr>
        <w:ind w:left="4308" w:hanging="360"/>
      </w:pPr>
    </w:lvl>
    <w:lvl w:ilvl="4" w:tplc="040C0019">
      <w:start w:val="1"/>
      <w:numFmt w:val="lowerLetter"/>
      <w:lvlText w:val="%5."/>
      <w:lvlJc w:val="left"/>
      <w:pPr>
        <w:ind w:left="5028" w:hanging="360"/>
      </w:pPr>
    </w:lvl>
    <w:lvl w:ilvl="5" w:tplc="040C001B">
      <w:start w:val="1"/>
      <w:numFmt w:val="lowerRoman"/>
      <w:lvlText w:val="%6."/>
      <w:lvlJc w:val="right"/>
      <w:pPr>
        <w:ind w:left="5748" w:hanging="180"/>
      </w:pPr>
    </w:lvl>
    <w:lvl w:ilvl="6" w:tplc="040C000F">
      <w:start w:val="1"/>
      <w:numFmt w:val="decimal"/>
      <w:lvlText w:val="%7."/>
      <w:lvlJc w:val="left"/>
      <w:pPr>
        <w:ind w:left="6468" w:hanging="360"/>
      </w:pPr>
    </w:lvl>
    <w:lvl w:ilvl="7" w:tplc="040C0019">
      <w:start w:val="1"/>
      <w:numFmt w:val="lowerLetter"/>
      <w:lvlText w:val="%8."/>
      <w:lvlJc w:val="left"/>
      <w:pPr>
        <w:ind w:left="7188" w:hanging="360"/>
      </w:pPr>
    </w:lvl>
    <w:lvl w:ilvl="8" w:tplc="040C001B">
      <w:start w:val="1"/>
      <w:numFmt w:val="lowerRoman"/>
      <w:lvlText w:val="%9."/>
      <w:lvlJc w:val="right"/>
      <w:pPr>
        <w:ind w:left="7908" w:hanging="180"/>
      </w:pPr>
    </w:lvl>
  </w:abstractNum>
  <w:abstractNum w:abstractNumId="4">
    <w:nsid w:val="23C7395F"/>
    <w:multiLevelType w:val="hybridMultilevel"/>
    <w:tmpl w:val="68DC5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7AF1673"/>
    <w:multiLevelType w:val="hybridMultilevel"/>
    <w:tmpl w:val="0158E1B8"/>
    <w:lvl w:ilvl="0" w:tplc="040C0001">
      <w:start w:val="1"/>
      <w:numFmt w:val="bullet"/>
      <w:lvlText w:val=""/>
      <w:lvlJc w:val="left"/>
      <w:pPr>
        <w:ind w:left="1786" w:hanging="360"/>
      </w:pPr>
      <w:rPr>
        <w:rFonts w:ascii="Symbol" w:hAnsi="Symbol" w:hint="default"/>
      </w:rPr>
    </w:lvl>
    <w:lvl w:ilvl="1" w:tplc="040C0003">
      <w:start w:val="1"/>
      <w:numFmt w:val="bullet"/>
      <w:lvlText w:val="o"/>
      <w:lvlJc w:val="left"/>
      <w:pPr>
        <w:ind w:left="2506" w:hanging="360"/>
      </w:pPr>
      <w:rPr>
        <w:rFonts w:ascii="Courier New" w:hAnsi="Courier New" w:cs="Courier New" w:hint="default"/>
      </w:rPr>
    </w:lvl>
    <w:lvl w:ilvl="2" w:tplc="040C0005">
      <w:start w:val="1"/>
      <w:numFmt w:val="bullet"/>
      <w:lvlText w:val=""/>
      <w:lvlJc w:val="left"/>
      <w:pPr>
        <w:ind w:left="3226" w:hanging="360"/>
      </w:pPr>
      <w:rPr>
        <w:rFonts w:ascii="Wingdings" w:hAnsi="Wingdings" w:hint="default"/>
      </w:rPr>
    </w:lvl>
    <w:lvl w:ilvl="3" w:tplc="040C0001">
      <w:start w:val="1"/>
      <w:numFmt w:val="bullet"/>
      <w:lvlText w:val=""/>
      <w:lvlJc w:val="left"/>
      <w:pPr>
        <w:ind w:left="3946" w:hanging="360"/>
      </w:pPr>
      <w:rPr>
        <w:rFonts w:ascii="Symbol" w:hAnsi="Symbol" w:hint="default"/>
      </w:rPr>
    </w:lvl>
    <w:lvl w:ilvl="4" w:tplc="040C0003">
      <w:start w:val="1"/>
      <w:numFmt w:val="bullet"/>
      <w:lvlText w:val="o"/>
      <w:lvlJc w:val="left"/>
      <w:pPr>
        <w:ind w:left="4666" w:hanging="360"/>
      </w:pPr>
      <w:rPr>
        <w:rFonts w:ascii="Courier New" w:hAnsi="Courier New" w:cs="Courier New" w:hint="default"/>
      </w:rPr>
    </w:lvl>
    <w:lvl w:ilvl="5" w:tplc="040C0005">
      <w:start w:val="1"/>
      <w:numFmt w:val="bullet"/>
      <w:lvlText w:val=""/>
      <w:lvlJc w:val="left"/>
      <w:pPr>
        <w:ind w:left="5386" w:hanging="360"/>
      </w:pPr>
      <w:rPr>
        <w:rFonts w:ascii="Wingdings" w:hAnsi="Wingdings" w:hint="default"/>
      </w:rPr>
    </w:lvl>
    <w:lvl w:ilvl="6" w:tplc="040C0001">
      <w:start w:val="1"/>
      <w:numFmt w:val="bullet"/>
      <w:lvlText w:val=""/>
      <w:lvlJc w:val="left"/>
      <w:pPr>
        <w:ind w:left="6106" w:hanging="360"/>
      </w:pPr>
      <w:rPr>
        <w:rFonts w:ascii="Symbol" w:hAnsi="Symbol" w:hint="default"/>
      </w:rPr>
    </w:lvl>
    <w:lvl w:ilvl="7" w:tplc="040C0003">
      <w:start w:val="1"/>
      <w:numFmt w:val="bullet"/>
      <w:lvlText w:val="o"/>
      <w:lvlJc w:val="left"/>
      <w:pPr>
        <w:ind w:left="6826" w:hanging="360"/>
      </w:pPr>
      <w:rPr>
        <w:rFonts w:ascii="Courier New" w:hAnsi="Courier New" w:cs="Courier New" w:hint="default"/>
      </w:rPr>
    </w:lvl>
    <w:lvl w:ilvl="8" w:tplc="040C0005">
      <w:start w:val="1"/>
      <w:numFmt w:val="bullet"/>
      <w:lvlText w:val=""/>
      <w:lvlJc w:val="left"/>
      <w:pPr>
        <w:ind w:left="7546" w:hanging="360"/>
      </w:pPr>
      <w:rPr>
        <w:rFonts w:ascii="Wingdings" w:hAnsi="Wingdings" w:hint="default"/>
      </w:rPr>
    </w:lvl>
  </w:abstractNum>
  <w:abstractNum w:abstractNumId="6">
    <w:nsid w:val="35320BAB"/>
    <w:multiLevelType w:val="hybridMultilevel"/>
    <w:tmpl w:val="B3CE6F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A5519C2"/>
    <w:multiLevelType w:val="hybridMultilevel"/>
    <w:tmpl w:val="B7B2CAD0"/>
    <w:lvl w:ilvl="0" w:tplc="35D8FD1C">
      <w:numFmt w:val="bullet"/>
      <w:lvlText w:val="-"/>
      <w:lvlJc w:val="left"/>
      <w:pPr>
        <w:ind w:left="1788" w:hanging="360"/>
      </w:pPr>
      <w:rPr>
        <w:rFonts w:ascii="Times New Roman" w:eastAsia="Times New Roman" w:hAnsi="Times New Roman" w:cs="Times New Roman"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8">
    <w:nsid w:val="3D604859"/>
    <w:multiLevelType w:val="hybridMultilevel"/>
    <w:tmpl w:val="918C31E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9">
    <w:nsid w:val="3E365CCD"/>
    <w:multiLevelType w:val="hybridMultilevel"/>
    <w:tmpl w:val="FBA82048"/>
    <w:lvl w:ilvl="0" w:tplc="040C0001">
      <w:start w:val="1"/>
      <w:numFmt w:val="bullet"/>
      <w:lvlText w:val=""/>
      <w:lvlJc w:val="left"/>
      <w:pPr>
        <w:ind w:left="1788"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10">
    <w:nsid w:val="40177517"/>
    <w:multiLevelType w:val="hybridMultilevel"/>
    <w:tmpl w:val="81C4BB98"/>
    <w:lvl w:ilvl="0" w:tplc="040C0001">
      <w:start w:val="1"/>
      <w:numFmt w:val="bullet"/>
      <w:lvlText w:val=""/>
      <w:lvlJc w:val="left"/>
      <w:pPr>
        <w:ind w:left="1788"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start w:val="1"/>
      <w:numFmt w:val="bullet"/>
      <w:lvlText w:val=""/>
      <w:lvlJc w:val="left"/>
      <w:pPr>
        <w:ind w:left="3228" w:hanging="360"/>
      </w:pPr>
      <w:rPr>
        <w:rFonts w:ascii="Wingdings" w:hAnsi="Wingdings" w:hint="default"/>
      </w:rPr>
    </w:lvl>
    <w:lvl w:ilvl="3" w:tplc="040C0001">
      <w:start w:val="1"/>
      <w:numFmt w:val="bullet"/>
      <w:lvlText w:val=""/>
      <w:lvlJc w:val="left"/>
      <w:pPr>
        <w:ind w:left="3948" w:hanging="360"/>
      </w:pPr>
      <w:rPr>
        <w:rFonts w:ascii="Symbol" w:hAnsi="Symbol" w:hint="default"/>
      </w:rPr>
    </w:lvl>
    <w:lvl w:ilvl="4" w:tplc="040C0003">
      <w:start w:val="1"/>
      <w:numFmt w:val="bullet"/>
      <w:lvlText w:val="o"/>
      <w:lvlJc w:val="left"/>
      <w:pPr>
        <w:ind w:left="4668" w:hanging="360"/>
      </w:pPr>
      <w:rPr>
        <w:rFonts w:ascii="Courier New" w:hAnsi="Courier New" w:cs="Courier New" w:hint="default"/>
      </w:rPr>
    </w:lvl>
    <w:lvl w:ilvl="5" w:tplc="040C0005">
      <w:start w:val="1"/>
      <w:numFmt w:val="bullet"/>
      <w:lvlText w:val=""/>
      <w:lvlJc w:val="left"/>
      <w:pPr>
        <w:ind w:left="5388" w:hanging="360"/>
      </w:pPr>
      <w:rPr>
        <w:rFonts w:ascii="Wingdings" w:hAnsi="Wingdings" w:hint="default"/>
      </w:rPr>
    </w:lvl>
    <w:lvl w:ilvl="6" w:tplc="040C0001">
      <w:start w:val="1"/>
      <w:numFmt w:val="bullet"/>
      <w:lvlText w:val=""/>
      <w:lvlJc w:val="left"/>
      <w:pPr>
        <w:ind w:left="6108" w:hanging="360"/>
      </w:pPr>
      <w:rPr>
        <w:rFonts w:ascii="Symbol" w:hAnsi="Symbol" w:hint="default"/>
      </w:rPr>
    </w:lvl>
    <w:lvl w:ilvl="7" w:tplc="040C0003">
      <w:start w:val="1"/>
      <w:numFmt w:val="bullet"/>
      <w:lvlText w:val="o"/>
      <w:lvlJc w:val="left"/>
      <w:pPr>
        <w:ind w:left="6828" w:hanging="360"/>
      </w:pPr>
      <w:rPr>
        <w:rFonts w:ascii="Courier New" w:hAnsi="Courier New" w:cs="Courier New" w:hint="default"/>
      </w:rPr>
    </w:lvl>
    <w:lvl w:ilvl="8" w:tplc="040C0005">
      <w:start w:val="1"/>
      <w:numFmt w:val="bullet"/>
      <w:lvlText w:val=""/>
      <w:lvlJc w:val="left"/>
      <w:pPr>
        <w:ind w:left="7548" w:hanging="360"/>
      </w:pPr>
      <w:rPr>
        <w:rFonts w:ascii="Wingdings" w:hAnsi="Wingdings" w:hint="default"/>
      </w:rPr>
    </w:lvl>
  </w:abstractNum>
  <w:abstractNum w:abstractNumId="11">
    <w:nsid w:val="417C7641"/>
    <w:multiLevelType w:val="hybridMultilevel"/>
    <w:tmpl w:val="5B7E6520"/>
    <w:lvl w:ilvl="0" w:tplc="2A3CA312">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7D91AA7"/>
    <w:multiLevelType w:val="hybridMultilevel"/>
    <w:tmpl w:val="3F702502"/>
    <w:lvl w:ilvl="0" w:tplc="03FA023A">
      <w:numFmt w:val="bullet"/>
      <w:lvlText w:val="-"/>
      <w:lvlJc w:val="left"/>
      <w:pPr>
        <w:ind w:left="2138" w:hanging="360"/>
      </w:pPr>
      <w:rPr>
        <w:rFonts w:ascii="Times New Roman" w:eastAsia="Times New Roman" w:hAnsi="Times New Roman" w:cs="Times New Roman"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13">
    <w:nsid w:val="4C587F53"/>
    <w:multiLevelType w:val="hybridMultilevel"/>
    <w:tmpl w:val="D25E0E6A"/>
    <w:lvl w:ilvl="0" w:tplc="040C0001">
      <w:start w:val="1"/>
      <w:numFmt w:val="bullet"/>
      <w:lvlText w:val=""/>
      <w:lvlJc w:val="left"/>
      <w:pPr>
        <w:ind w:left="1426"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start w:val="1"/>
      <w:numFmt w:val="bullet"/>
      <w:lvlText w:val=""/>
      <w:lvlJc w:val="left"/>
      <w:pPr>
        <w:ind w:left="3586" w:hanging="360"/>
      </w:pPr>
      <w:rPr>
        <w:rFonts w:ascii="Symbol" w:hAnsi="Symbol" w:hint="default"/>
      </w:rPr>
    </w:lvl>
    <w:lvl w:ilvl="4" w:tplc="040C0003">
      <w:start w:val="1"/>
      <w:numFmt w:val="bullet"/>
      <w:lvlText w:val="o"/>
      <w:lvlJc w:val="left"/>
      <w:pPr>
        <w:ind w:left="4306" w:hanging="360"/>
      </w:pPr>
      <w:rPr>
        <w:rFonts w:ascii="Courier New" w:hAnsi="Courier New" w:cs="Courier New" w:hint="default"/>
      </w:rPr>
    </w:lvl>
    <w:lvl w:ilvl="5" w:tplc="040C0005">
      <w:start w:val="1"/>
      <w:numFmt w:val="bullet"/>
      <w:lvlText w:val=""/>
      <w:lvlJc w:val="left"/>
      <w:pPr>
        <w:ind w:left="5026" w:hanging="360"/>
      </w:pPr>
      <w:rPr>
        <w:rFonts w:ascii="Wingdings" w:hAnsi="Wingdings" w:hint="default"/>
      </w:rPr>
    </w:lvl>
    <w:lvl w:ilvl="6" w:tplc="040C0001">
      <w:start w:val="1"/>
      <w:numFmt w:val="bullet"/>
      <w:lvlText w:val=""/>
      <w:lvlJc w:val="left"/>
      <w:pPr>
        <w:ind w:left="5746" w:hanging="360"/>
      </w:pPr>
      <w:rPr>
        <w:rFonts w:ascii="Symbol" w:hAnsi="Symbol" w:hint="default"/>
      </w:rPr>
    </w:lvl>
    <w:lvl w:ilvl="7" w:tplc="040C0003">
      <w:start w:val="1"/>
      <w:numFmt w:val="bullet"/>
      <w:lvlText w:val="o"/>
      <w:lvlJc w:val="left"/>
      <w:pPr>
        <w:ind w:left="6466" w:hanging="360"/>
      </w:pPr>
      <w:rPr>
        <w:rFonts w:ascii="Courier New" w:hAnsi="Courier New" w:cs="Courier New" w:hint="default"/>
      </w:rPr>
    </w:lvl>
    <w:lvl w:ilvl="8" w:tplc="040C0005">
      <w:start w:val="1"/>
      <w:numFmt w:val="bullet"/>
      <w:lvlText w:val=""/>
      <w:lvlJc w:val="left"/>
      <w:pPr>
        <w:ind w:left="7186" w:hanging="360"/>
      </w:pPr>
      <w:rPr>
        <w:rFonts w:ascii="Wingdings" w:hAnsi="Wingdings" w:hint="default"/>
      </w:rPr>
    </w:lvl>
  </w:abstractNum>
  <w:abstractNum w:abstractNumId="14">
    <w:nsid w:val="4F6759BE"/>
    <w:multiLevelType w:val="hybridMultilevel"/>
    <w:tmpl w:val="1564E46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933D9B"/>
    <w:rsid w:val="00147267"/>
    <w:rsid w:val="00674419"/>
    <w:rsid w:val="00682A3C"/>
    <w:rsid w:val="00933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4419"/>
    <w:pPr>
      <w:spacing w:after="0" w:line="240" w:lineRule="auto"/>
      <w:ind w:left="720"/>
      <w:contextualSpacing/>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9037">
      <w:bodyDiv w:val="1"/>
      <w:marLeft w:val="0"/>
      <w:marRight w:val="0"/>
      <w:marTop w:val="0"/>
      <w:marBottom w:val="0"/>
      <w:divBdr>
        <w:top w:val="none" w:sz="0" w:space="0" w:color="auto"/>
        <w:left w:val="none" w:sz="0" w:space="0" w:color="auto"/>
        <w:bottom w:val="none" w:sz="0" w:space="0" w:color="auto"/>
        <w:right w:val="none" w:sz="0" w:space="0" w:color="auto"/>
      </w:divBdr>
    </w:div>
    <w:div w:id="1526556704">
      <w:bodyDiv w:val="1"/>
      <w:marLeft w:val="0"/>
      <w:marRight w:val="0"/>
      <w:marTop w:val="0"/>
      <w:marBottom w:val="0"/>
      <w:divBdr>
        <w:top w:val="none" w:sz="0" w:space="0" w:color="auto"/>
        <w:left w:val="none" w:sz="0" w:space="0" w:color="auto"/>
        <w:bottom w:val="none" w:sz="0" w:space="0" w:color="auto"/>
        <w:right w:val="none" w:sz="0" w:space="0" w:color="auto"/>
      </w:divBdr>
    </w:div>
    <w:div w:id="1914315336">
      <w:bodyDiv w:val="1"/>
      <w:marLeft w:val="0"/>
      <w:marRight w:val="0"/>
      <w:marTop w:val="0"/>
      <w:marBottom w:val="0"/>
      <w:divBdr>
        <w:top w:val="none" w:sz="0" w:space="0" w:color="auto"/>
        <w:left w:val="none" w:sz="0" w:space="0" w:color="auto"/>
        <w:bottom w:val="none" w:sz="0" w:space="0" w:color="auto"/>
        <w:right w:val="none" w:sz="0" w:space="0" w:color="auto"/>
      </w:divBdr>
    </w:div>
    <w:div w:id="21412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6296</Words>
  <Characters>34629</Characters>
  <Application>Microsoft Office Word</Application>
  <DocSecurity>0</DocSecurity>
  <Lines>288</Lines>
  <Paragraphs>81</Paragraphs>
  <ScaleCrop>false</ScaleCrop>
  <Company>Ministère du travail</Company>
  <LinksUpToDate>false</LinksUpToDate>
  <CharactersWithSpaces>40844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2017-12-22T18:44:00Z</dcterms:created>
  <dcterms:modified xsi:type="dcterms:W3CDTF">2017-12-22T18:47:00Z</dcterms:modified>
</cp:coreProperties>
</file>