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507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811"/>
        <w:gridCol w:w="7812"/>
      </w:tblGrid>
      <w:tr w:rsidR="002F6E35" w:rsidRPr="00AC4937" w:rsidTr="00ED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B0F0"/>
          </w:tcPr>
          <w:p w:rsidR="002F6E35" w:rsidRPr="005A6A63" w:rsidRDefault="005A6A63" w:rsidP="005A6A63">
            <w:pPr>
              <w:pStyle w:val="Mois"/>
              <w:jc w:val="center"/>
              <w:rPr>
                <w:color w:val="002060"/>
                <w:sz w:val="48"/>
                <w:szCs w:val="48"/>
              </w:rPr>
            </w:pPr>
            <w:r w:rsidRPr="005A6A63">
              <w:rPr>
                <w:color w:val="002060"/>
                <w:sz w:val="48"/>
                <w:szCs w:val="48"/>
              </w:rPr>
              <w:t>SEMAINE BLEUE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B0F0"/>
          </w:tcPr>
          <w:p w:rsidR="002F6E35" w:rsidRPr="00AC4937" w:rsidRDefault="005A6A63" w:rsidP="005A6A63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2F6E35" w:rsidRPr="00AC4937" w:rsidTr="00ED30BF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B0F0"/>
          </w:tcPr>
          <w:p w:rsidR="002F6E35" w:rsidRPr="00AC4937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B0F0"/>
          </w:tcPr>
          <w:p w:rsidR="002F6E35" w:rsidRPr="00AC4937" w:rsidRDefault="00ED30BF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8CAEA18" wp14:editId="2B837BFA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-538480</wp:posOffset>
                  </wp:positionV>
                  <wp:extent cx="2408555" cy="1247775"/>
                  <wp:effectExtent l="0" t="0" r="0" b="0"/>
                  <wp:wrapNone/>
                  <wp:docPr id="1" name="Image 1" descr="http://www.ville-cleon.fr/wp-content/uploads/2019/09/ACTU-Semaine-bleue-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lle-cleon.fr/wp-content/uploads/2019/09/ACTU-Semaine-bleue-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6E35" w:rsidRPr="00AC4937" w:rsidTr="00ED30BF">
        <w:trPr>
          <w:trHeight w:hRule="exact"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Titr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3075"/>
        <w:gridCol w:w="3077"/>
        <w:gridCol w:w="3076"/>
        <w:gridCol w:w="3077"/>
        <w:gridCol w:w="3077"/>
      </w:tblGrid>
      <w:tr w:rsidR="004335E4" w:rsidRPr="00AC4937" w:rsidTr="00433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3116" w:type="dxa"/>
          </w:tcPr>
          <w:p w:rsidR="004335E4" w:rsidRPr="00AC4937" w:rsidRDefault="004335E4" w:rsidP="005A6A63">
            <w:pPr>
              <w:pStyle w:val="Jours"/>
            </w:pPr>
            <w:r>
              <w:t xml:space="preserve">Lundi 07 Octobre </w:t>
            </w:r>
          </w:p>
        </w:tc>
        <w:tc>
          <w:tcPr>
            <w:tcW w:w="3118" w:type="dxa"/>
          </w:tcPr>
          <w:p w:rsidR="004335E4" w:rsidRPr="00AC4937" w:rsidRDefault="004335E4">
            <w:pPr>
              <w:pStyle w:val="Jours"/>
            </w:pPr>
            <w:sdt>
              <w:sdtPr>
                <w:id w:val="8650153"/>
                <w:placeholder>
                  <w:docPart w:val="548F817320B64D5E91BEC537A9373619"/>
                </w:placeholder>
                <w:temporary/>
                <w:showingPlcHdr/>
                <w15:appearance w15:val="hidden"/>
              </w:sdtPr>
              <w:sdtContent>
                <w:r w:rsidRPr="00AC4937">
                  <w:rPr>
                    <w:lang w:bidi="fr-FR"/>
                  </w:rPr>
                  <w:t>Mardi</w:t>
                </w:r>
              </w:sdtContent>
            </w:sdt>
            <w:r>
              <w:t xml:space="preserve"> 08 Octobre</w:t>
            </w:r>
          </w:p>
        </w:tc>
        <w:tc>
          <w:tcPr>
            <w:tcW w:w="3118" w:type="dxa"/>
          </w:tcPr>
          <w:p w:rsidR="004335E4" w:rsidRPr="00AC4937" w:rsidRDefault="004335E4">
            <w:pPr>
              <w:pStyle w:val="Jours"/>
            </w:pPr>
            <w:sdt>
              <w:sdtPr>
                <w:id w:val="-1517691135"/>
                <w:placeholder>
                  <w:docPart w:val="848029D4C5BA4CFAA3320C63ABB26208"/>
                </w:placeholder>
                <w:temporary/>
                <w:showingPlcHdr/>
                <w15:appearance w15:val="hidden"/>
              </w:sdtPr>
              <w:sdtContent>
                <w:r w:rsidRPr="00AC4937">
                  <w:rPr>
                    <w:lang w:bidi="fr-FR"/>
                  </w:rPr>
                  <w:t>Mercredi</w:t>
                </w:r>
              </w:sdtContent>
            </w:sdt>
            <w:r>
              <w:t xml:space="preserve"> 09 Octobre </w:t>
            </w:r>
          </w:p>
        </w:tc>
        <w:tc>
          <w:tcPr>
            <w:tcW w:w="3119" w:type="dxa"/>
          </w:tcPr>
          <w:p w:rsidR="004335E4" w:rsidRPr="00AC4937" w:rsidRDefault="004335E4" w:rsidP="004335E4">
            <w:pPr>
              <w:pStyle w:val="Jours"/>
            </w:pPr>
            <w:r>
              <w:t xml:space="preserve"> Jeudi 10 Octobre</w:t>
            </w:r>
          </w:p>
        </w:tc>
        <w:tc>
          <w:tcPr>
            <w:tcW w:w="3119" w:type="dxa"/>
          </w:tcPr>
          <w:p w:rsidR="004335E4" w:rsidRPr="00AC4937" w:rsidRDefault="004335E4">
            <w:pPr>
              <w:pStyle w:val="Jours"/>
            </w:pPr>
            <w:sdt>
              <w:sdtPr>
                <w:id w:val="-1188375605"/>
                <w:placeholder>
                  <w:docPart w:val="2BFC67F61FD540359E06129D1D2F8F27"/>
                </w:placeholder>
                <w:temporary/>
                <w:showingPlcHdr/>
                <w15:appearance w15:val="hidden"/>
              </w:sdtPr>
              <w:sdtContent>
                <w:r w:rsidRPr="00AC4937">
                  <w:rPr>
                    <w:lang w:bidi="fr-FR"/>
                  </w:rPr>
                  <w:t>Vendredi</w:t>
                </w:r>
              </w:sdtContent>
            </w:sdt>
            <w:r>
              <w:t xml:space="preserve"> 11 Octobre</w:t>
            </w:r>
          </w:p>
        </w:tc>
      </w:tr>
      <w:tr w:rsidR="004335E4" w:rsidRPr="00AC4937" w:rsidTr="004335E4">
        <w:trPr>
          <w:trHeight w:val="267"/>
        </w:trPr>
        <w:tc>
          <w:tcPr>
            <w:tcW w:w="3116" w:type="dxa"/>
            <w:tcBorders>
              <w:bottom w:val="nil"/>
            </w:tcBorders>
          </w:tcPr>
          <w:p w:rsidR="004335E4" w:rsidRPr="00AC4937" w:rsidRDefault="004335E4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"lundi" 1 ""</w:instrTex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</w:tcPr>
          <w:p w:rsidR="004335E4" w:rsidRPr="00AC4937" w:rsidRDefault="004335E4">
            <w:pPr>
              <w:pStyle w:val="Dates"/>
            </w:pPr>
          </w:p>
        </w:tc>
        <w:tc>
          <w:tcPr>
            <w:tcW w:w="3118" w:type="dxa"/>
            <w:tcBorders>
              <w:bottom w:val="nil"/>
            </w:tcBorders>
          </w:tcPr>
          <w:p w:rsidR="004335E4" w:rsidRPr="00AC4937" w:rsidRDefault="004335E4">
            <w:pPr>
              <w:pStyle w:val="Dates"/>
            </w:pPr>
          </w:p>
        </w:tc>
        <w:tc>
          <w:tcPr>
            <w:tcW w:w="3119" w:type="dxa"/>
            <w:tcBorders>
              <w:bottom w:val="nil"/>
            </w:tcBorders>
          </w:tcPr>
          <w:p w:rsidR="004335E4" w:rsidRPr="00AC4937" w:rsidRDefault="004335E4">
            <w:pPr>
              <w:pStyle w:val="Dates"/>
            </w:pPr>
          </w:p>
        </w:tc>
        <w:tc>
          <w:tcPr>
            <w:tcW w:w="3119" w:type="dxa"/>
            <w:tcBorders>
              <w:bottom w:val="nil"/>
            </w:tcBorders>
          </w:tcPr>
          <w:p w:rsidR="004335E4" w:rsidRPr="00AC4937" w:rsidRDefault="004335E4">
            <w:pPr>
              <w:pStyle w:val="Dates"/>
            </w:pPr>
          </w:p>
        </w:tc>
      </w:tr>
      <w:tr w:rsidR="004335E4" w:rsidRPr="00AC4937" w:rsidTr="00ED30BF">
        <w:trPr>
          <w:trHeight w:hRule="exact" w:val="1432"/>
        </w:trPr>
        <w:tc>
          <w:tcPr>
            <w:tcW w:w="311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A6A63">
              <w:rPr>
                <w:rFonts w:ascii="Trebuchet MS" w:hAnsi="Trebuchet MS"/>
                <w:b/>
                <w:sz w:val="22"/>
                <w:szCs w:val="22"/>
              </w:rPr>
              <w:t>Petit déjeuner </w:t>
            </w:r>
            <w:r>
              <w:rPr>
                <w:rFonts w:ascii="Trebuchet MS" w:hAnsi="Trebuchet MS"/>
                <w:b/>
                <w:sz w:val="22"/>
                <w:szCs w:val="22"/>
              </w:rPr>
              <w:t>spécial</w:t>
            </w:r>
            <w:r w:rsidRPr="005A6A63">
              <w:rPr>
                <w:rFonts w:ascii="Trebuchet MS" w:hAnsi="Trebuchet MS"/>
                <w:b/>
                <w:sz w:val="22"/>
                <w:szCs w:val="22"/>
              </w:rPr>
              <w:t xml:space="preserve">: </w:t>
            </w:r>
          </w:p>
          <w:p w:rsidR="004335E4" w:rsidRPr="005A6A63" w:rsidRDefault="004335E4" w:rsidP="005A6A63">
            <w:pPr>
              <w:rPr>
                <w:rFonts w:ascii="Trebuchet MS" w:hAnsi="Trebuchet MS"/>
                <w:sz w:val="22"/>
                <w:szCs w:val="22"/>
              </w:rPr>
            </w:pPr>
            <w:r w:rsidRPr="005A6A63">
              <w:rPr>
                <w:rFonts w:ascii="Trebuchet MS" w:hAnsi="Trebuchet MS"/>
                <w:sz w:val="22"/>
                <w:szCs w:val="22"/>
              </w:rPr>
              <w:t>« Ti nain Morue »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F388C">
              <w:rPr>
                <w:rFonts w:ascii="Trebuchet MS" w:hAnsi="Trebuchet MS"/>
                <w:b/>
                <w:sz w:val="22"/>
                <w:szCs w:val="22"/>
              </w:rPr>
              <w:t xml:space="preserve">Petit déjeuner spécial: </w:t>
            </w:r>
          </w:p>
          <w:p w:rsidR="004335E4" w:rsidRPr="005A6A63" w:rsidRDefault="004335E4" w:rsidP="005A6A63">
            <w:r w:rsidRPr="005A6A63">
              <w:rPr>
                <w:rFonts w:ascii="Trebuchet MS" w:hAnsi="Trebuchet MS"/>
                <w:sz w:val="22"/>
                <w:szCs w:val="22"/>
              </w:rPr>
              <w:t>Pain au beurre chocolat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F388C">
              <w:rPr>
                <w:rFonts w:ascii="Trebuchet MS" w:hAnsi="Trebuchet MS"/>
                <w:b/>
                <w:sz w:val="22"/>
                <w:szCs w:val="22"/>
              </w:rPr>
              <w:t xml:space="preserve">Petit déjeuner spécial: </w:t>
            </w:r>
          </w:p>
          <w:p w:rsidR="004335E4" w:rsidRPr="005A6A63" w:rsidRDefault="004335E4" w:rsidP="005A6A63">
            <w:r w:rsidRPr="005A6A63">
              <w:rPr>
                <w:rFonts w:ascii="Trebuchet MS" w:hAnsi="Trebuchet MS"/>
                <w:sz w:val="22"/>
                <w:szCs w:val="22"/>
              </w:rPr>
              <w:t xml:space="preserve">Crêpes </w:t>
            </w: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F388C">
              <w:rPr>
                <w:rFonts w:ascii="Trebuchet MS" w:hAnsi="Trebuchet MS"/>
                <w:b/>
                <w:sz w:val="22"/>
                <w:szCs w:val="22"/>
              </w:rPr>
              <w:t>Petit déjeuner spécial:</w:t>
            </w:r>
          </w:p>
          <w:p w:rsidR="004335E4" w:rsidRPr="005A6A63" w:rsidRDefault="004335E4" w:rsidP="005A6A63">
            <w:r w:rsidRPr="005A6A63">
              <w:rPr>
                <w:rFonts w:ascii="Trebuchet MS" w:hAnsi="Trebuchet MS"/>
                <w:sz w:val="22"/>
                <w:szCs w:val="22"/>
              </w:rPr>
              <w:t>Féroce d’avocat</w:t>
            </w:r>
            <w:r w:rsidRPr="005A6A6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F388C">
              <w:rPr>
                <w:rFonts w:ascii="Trebuchet MS" w:hAnsi="Trebuchet MS"/>
                <w:b/>
                <w:sz w:val="22"/>
                <w:szCs w:val="22"/>
              </w:rPr>
              <w:t xml:space="preserve">Petit déjeuner spécial: </w:t>
            </w:r>
          </w:p>
          <w:p w:rsidR="004335E4" w:rsidRPr="005A6A63" w:rsidRDefault="004335E4" w:rsidP="005A6A63">
            <w:r w:rsidRPr="005A6A63">
              <w:rPr>
                <w:rFonts w:ascii="Trebuchet MS" w:hAnsi="Trebuchet MS"/>
                <w:sz w:val="22"/>
                <w:szCs w:val="22"/>
              </w:rPr>
              <w:t>Accras de morue</w:t>
            </w:r>
          </w:p>
        </w:tc>
      </w:tr>
      <w:tr w:rsidR="004335E4" w:rsidRPr="00AC4937" w:rsidTr="00ED30BF">
        <w:trPr>
          <w:trHeight w:val="1262"/>
        </w:trPr>
        <w:tc>
          <w:tcPr>
            <w:tcW w:w="311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  <w:r w:rsidRPr="0028332C">
              <w:rPr>
                <w:rFonts w:ascii="Trebuchet MS" w:hAnsi="Trebuchet MS"/>
                <w:b/>
                <w:color w:val="auto"/>
                <w:szCs w:val="22"/>
                <w:lang w:bidi="fr-FR"/>
              </w:rPr>
              <w:t xml:space="preserve">Marche </w:t>
            </w:r>
            <w:r w:rsidRPr="0028332C">
              <w:rPr>
                <w:rFonts w:ascii="Trebuchet MS" w:hAnsi="Trebuchet MS"/>
                <w:color w:val="auto"/>
                <w:szCs w:val="22"/>
                <w:lang w:bidi="fr-FR"/>
              </w:rPr>
              <w:t xml:space="preserve">(3 accueillis+ </w:t>
            </w:r>
            <w:r w:rsidRPr="0028332C">
              <w:rPr>
                <w:rFonts w:ascii="Trebuchet MS" w:hAnsi="Trebuchet MS"/>
                <w:color w:val="auto"/>
                <w:szCs w:val="22"/>
              </w:rPr>
              <w:t xml:space="preserve"> 2 accompagnateurs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ED30BF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color w:val="auto"/>
                <w:szCs w:val="22"/>
              </w:rPr>
            </w:pPr>
            <w:r w:rsidRPr="00ED30BF">
              <w:rPr>
                <w:rFonts w:ascii="Trebuchet MS" w:hAnsi="Trebuchet MS"/>
                <w:b/>
                <w:color w:val="auto"/>
                <w:szCs w:val="22"/>
              </w:rPr>
              <w:t xml:space="preserve">Echange </w:t>
            </w:r>
            <w:r w:rsidRPr="00ED30BF">
              <w:rPr>
                <w:rFonts w:ascii="Trebuchet MS" w:hAnsi="Trebuchet MS"/>
                <w:b/>
                <w:color w:val="auto"/>
                <w:szCs w:val="22"/>
              </w:rPr>
              <w:t xml:space="preserve">avec l’EHPAD </w:t>
            </w:r>
            <w:r w:rsidRPr="00ED30BF">
              <w:rPr>
                <w:rFonts w:ascii="Trebuchet MS" w:hAnsi="Trebuchet MS"/>
                <w:b/>
                <w:color w:val="auto"/>
                <w:szCs w:val="22"/>
              </w:rPr>
              <w:t>« le temps de vivre »</w:t>
            </w:r>
          </w:p>
          <w:p w:rsidR="004335E4" w:rsidRPr="00ED30BF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color w:val="auto"/>
                <w:szCs w:val="22"/>
              </w:rPr>
            </w:pPr>
            <w:r w:rsidRPr="00ED30BF">
              <w:rPr>
                <w:rFonts w:ascii="Trebuchet MS" w:hAnsi="Trebuchet MS"/>
                <w:color w:val="auto"/>
                <w:szCs w:val="22"/>
              </w:rPr>
              <w:t>(3 accueillis+ 2 accompagnateurs)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28332C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  <w:r w:rsidRPr="0028332C">
              <w:rPr>
                <w:rFonts w:ascii="Trebuchet MS" w:hAnsi="Trebuchet MS"/>
                <w:b/>
                <w:color w:val="auto"/>
                <w:szCs w:val="22"/>
              </w:rPr>
              <w:t xml:space="preserve">Atelier de cuisine thérapeutique </w:t>
            </w:r>
          </w:p>
        </w:tc>
      </w:tr>
      <w:tr w:rsidR="004335E4" w:rsidRPr="00AC4937" w:rsidTr="00ED30BF">
        <w:trPr>
          <w:trHeight w:hRule="exact" w:val="898"/>
        </w:trPr>
        <w:tc>
          <w:tcPr>
            <w:tcW w:w="311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4335E4" w:rsidRPr="0028332C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8332C">
              <w:rPr>
                <w:rFonts w:ascii="Trebuchet MS" w:hAnsi="Trebuchet MS"/>
                <w:b/>
                <w:sz w:val="22"/>
                <w:szCs w:val="22"/>
              </w:rPr>
              <w:t xml:space="preserve">Sport adapté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ED30BF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:rsidR="004335E4" w:rsidRPr="0028332C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8332C">
              <w:rPr>
                <w:rFonts w:ascii="Trebuchet MS" w:hAnsi="Trebuchet MS"/>
                <w:b/>
                <w:sz w:val="22"/>
                <w:szCs w:val="22"/>
              </w:rPr>
              <w:t>Sport adapté</w:t>
            </w: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335E4" w:rsidRPr="00AC4937" w:rsidTr="00ED30BF">
        <w:trPr>
          <w:trHeight w:val="252"/>
        </w:trPr>
        <w:tc>
          <w:tcPr>
            <w:tcW w:w="311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bookmarkStart w:id="0" w:name="_GoBack"/>
        <w:bookmarkEnd w:id="0"/>
      </w:tr>
      <w:tr w:rsidR="004335E4" w:rsidRPr="00AC4937" w:rsidTr="00ED30BF">
        <w:trPr>
          <w:trHeight w:hRule="exact" w:val="1408"/>
        </w:trPr>
        <w:tc>
          <w:tcPr>
            <w:tcW w:w="311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A6A63">
              <w:rPr>
                <w:rFonts w:ascii="Trebuchet MS" w:hAnsi="Trebuchet MS"/>
                <w:b/>
                <w:sz w:val="22"/>
                <w:szCs w:val="22"/>
              </w:rPr>
              <w:t xml:space="preserve">Sujet sur l’érosion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28332C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8332C">
              <w:rPr>
                <w:rFonts w:ascii="Trebuchet MS" w:hAnsi="Trebuchet MS"/>
                <w:b/>
                <w:sz w:val="22"/>
                <w:szCs w:val="22"/>
              </w:rPr>
              <w:t xml:space="preserve">Tri sélectif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ED30BF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D30BF">
              <w:rPr>
                <w:rFonts w:ascii="Trebuchet MS" w:hAnsi="Trebuchet MS"/>
                <w:b/>
                <w:sz w:val="22"/>
                <w:szCs w:val="22"/>
              </w:rPr>
              <w:t>Atelier Pâte à sel</w:t>
            </w: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Visite au domaine de l’EMERAUDE  </w:t>
            </w:r>
          </w:p>
          <w:p w:rsidR="004335E4" w:rsidRPr="005A6A63" w:rsidRDefault="004335E4" w:rsidP="005A6A63">
            <w:pPr>
              <w:rPr>
                <w:rFonts w:ascii="Trebuchet MS" w:hAnsi="Trebuchet MS"/>
                <w:sz w:val="22"/>
                <w:szCs w:val="22"/>
              </w:rPr>
            </w:pPr>
            <w:r w:rsidRPr="005A6A63">
              <w:rPr>
                <w:rFonts w:ascii="Trebuchet MS" w:hAnsi="Trebuchet MS"/>
                <w:sz w:val="22"/>
                <w:szCs w:val="22"/>
              </w:rPr>
              <w:t>(5 accueillis+ 2 accompagnateurs)</w:t>
            </w: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Intermède musical : groupe de tambour</w:t>
            </w:r>
          </w:p>
        </w:tc>
      </w:tr>
      <w:tr w:rsidR="004335E4" w:rsidRPr="00AC4937" w:rsidTr="00ED30BF">
        <w:trPr>
          <w:trHeight w:val="757"/>
        </w:trPr>
        <w:tc>
          <w:tcPr>
            <w:tcW w:w="311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5A6A63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335E4" w:rsidRPr="004335E4" w:rsidRDefault="004335E4" w:rsidP="005A6A63">
            <w:pPr>
              <w:pStyle w:val="Dates"/>
              <w:jc w:val="left"/>
              <w:rPr>
                <w:rFonts w:ascii="Trebuchet MS" w:hAnsi="Trebuchet MS"/>
                <w:b/>
                <w:color w:val="auto"/>
                <w:szCs w:val="22"/>
              </w:rPr>
            </w:pPr>
            <w:r w:rsidRPr="004335E4">
              <w:rPr>
                <w:rFonts w:ascii="Trebuchet MS" w:hAnsi="Trebuchet MS"/>
                <w:b/>
                <w:color w:val="auto"/>
                <w:szCs w:val="22"/>
              </w:rPr>
              <w:t>Sujet sur la canne à sucre et dégustation</w:t>
            </w:r>
          </w:p>
        </w:tc>
      </w:tr>
      <w:tr w:rsidR="004335E4" w:rsidRPr="00AC4937" w:rsidTr="00ED30BF">
        <w:trPr>
          <w:trHeight w:hRule="exact" w:val="898"/>
        </w:trPr>
        <w:tc>
          <w:tcPr>
            <w:tcW w:w="311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ED30BF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C564EA5" wp14:editId="461408A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-443865</wp:posOffset>
                  </wp:positionV>
                  <wp:extent cx="1732525" cy="988039"/>
                  <wp:effectExtent l="0" t="0" r="1270" b="3175"/>
                  <wp:wrapNone/>
                  <wp:docPr id="2" name="Image 2" descr="Personnes âgées faisant photo selfie illustration. dessin animé vieil homme et femme souriante Vecteur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sonnes âgées faisant photo selfie illustration. dessin animé vieil homme et femme souriante Vecteur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25" cy="98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5A6A63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Débat sur le gaspillage alimentaire </w:t>
            </w: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335E4" w:rsidRPr="004335E4" w:rsidRDefault="004335E4" w:rsidP="005A6A6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2F6E35" w:rsidRPr="00AC4937" w:rsidRDefault="002F6E35"/>
    <w:sectPr w:rsidR="002F6E35" w:rsidRPr="00AC4937" w:rsidSect="00F26612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37" w:rsidRDefault="00365D37">
      <w:pPr>
        <w:spacing w:before="0" w:after="0"/>
      </w:pPr>
      <w:r>
        <w:separator/>
      </w:r>
    </w:p>
  </w:endnote>
  <w:endnote w:type="continuationSeparator" w:id="0">
    <w:p w:rsidR="00365D37" w:rsidRDefault="00365D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37" w:rsidRDefault="00365D37">
      <w:pPr>
        <w:spacing w:before="0" w:after="0"/>
      </w:pPr>
      <w:r>
        <w:separator/>
      </w:r>
    </w:p>
  </w:footnote>
  <w:footnote w:type="continuationSeparator" w:id="0">
    <w:p w:rsidR="00365D37" w:rsidRDefault="00365D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0/2019"/>
    <w:docVar w:name="MonthStart" w:val="01/10/2019"/>
    <w:docVar w:name="ShowDynamicGuides" w:val="1"/>
    <w:docVar w:name="ShowMarginGuides" w:val="0"/>
    <w:docVar w:name="ShowOutlines" w:val="0"/>
    <w:docVar w:name="ShowStaticGuides" w:val="0"/>
  </w:docVars>
  <w:rsids>
    <w:rsidRoot w:val="005A6A63"/>
    <w:rsid w:val="00056814"/>
    <w:rsid w:val="0006779F"/>
    <w:rsid w:val="000A20FE"/>
    <w:rsid w:val="0011772B"/>
    <w:rsid w:val="00195DCC"/>
    <w:rsid w:val="0020362E"/>
    <w:rsid w:val="0027720C"/>
    <w:rsid w:val="0028332C"/>
    <w:rsid w:val="002F6E35"/>
    <w:rsid w:val="00365ABF"/>
    <w:rsid w:val="00365D37"/>
    <w:rsid w:val="003D7DDA"/>
    <w:rsid w:val="00416645"/>
    <w:rsid w:val="004335E4"/>
    <w:rsid w:val="00454FED"/>
    <w:rsid w:val="004C5B17"/>
    <w:rsid w:val="005562FE"/>
    <w:rsid w:val="005A6A63"/>
    <w:rsid w:val="007564A4"/>
    <w:rsid w:val="007777B1"/>
    <w:rsid w:val="007A49F2"/>
    <w:rsid w:val="00874C9A"/>
    <w:rsid w:val="009035F5"/>
    <w:rsid w:val="00927821"/>
    <w:rsid w:val="00944085"/>
    <w:rsid w:val="00946A27"/>
    <w:rsid w:val="009A0FFF"/>
    <w:rsid w:val="009C1A69"/>
    <w:rsid w:val="00A4654E"/>
    <w:rsid w:val="00A73BBF"/>
    <w:rsid w:val="00AB29FA"/>
    <w:rsid w:val="00AC4937"/>
    <w:rsid w:val="00B70858"/>
    <w:rsid w:val="00B8151A"/>
    <w:rsid w:val="00C71D73"/>
    <w:rsid w:val="00C7735D"/>
    <w:rsid w:val="00CB1C1C"/>
    <w:rsid w:val="00CF4787"/>
    <w:rsid w:val="00D17693"/>
    <w:rsid w:val="00D93720"/>
    <w:rsid w:val="00DC372C"/>
    <w:rsid w:val="00DF051F"/>
    <w:rsid w:val="00DF32DE"/>
    <w:rsid w:val="00E02644"/>
    <w:rsid w:val="00E54E11"/>
    <w:rsid w:val="00EA1691"/>
    <w:rsid w:val="00EB320B"/>
    <w:rsid w:val="00ED30BF"/>
    <w:rsid w:val="00F2661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  <w15:docId w15:val="{309D2543-8033-43B2-911D-54B44B6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BET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8F817320B64D5E91BEC537A9373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EB421-9C95-41DF-82F5-E59585835859}"/>
      </w:docPartPr>
      <w:docPartBody>
        <w:p w:rsidR="00000000" w:rsidRDefault="00EE68BF" w:rsidP="00EE68BF">
          <w:pPr>
            <w:pStyle w:val="548F817320B64D5E91BEC537A9373619"/>
          </w:pPr>
          <w:r w:rsidRPr="00AC4937">
            <w:rPr>
              <w:lang w:bidi="fr-FR"/>
            </w:rPr>
            <w:t>Mardi</w:t>
          </w:r>
        </w:p>
      </w:docPartBody>
    </w:docPart>
    <w:docPart>
      <w:docPartPr>
        <w:name w:val="848029D4C5BA4CFAA3320C63ABB26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1D828-85BF-4EA9-B7B6-61A71F354D04}"/>
      </w:docPartPr>
      <w:docPartBody>
        <w:p w:rsidR="00000000" w:rsidRDefault="00EE68BF" w:rsidP="00EE68BF">
          <w:pPr>
            <w:pStyle w:val="848029D4C5BA4CFAA3320C63ABB26208"/>
          </w:pPr>
          <w:r w:rsidRPr="00AC4937">
            <w:rPr>
              <w:lang w:bidi="fr-FR"/>
            </w:rPr>
            <w:t>Mercredi</w:t>
          </w:r>
        </w:p>
      </w:docPartBody>
    </w:docPart>
    <w:docPart>
      <w:docPartPr>
        <w:name w:val="2BFC67F61FD540359E06129D1D2F8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BF4FE-C51D-4E5B-820D-738980B8240D}"/>
      </w:docPartPr>
      <w:docPartBody>
        <w:p w:rsidR="00000000" w:rsidRDefault="00EE68BF" w:rsidP="00EE68BF">
          <w:pPr>
            <w:pStyle w:val="2BFC67F61FD540359E06129D1D2F8F27"/>
          </w:pPr>
          <w:r w:rsidRPr="00AC4937">
            <w:rPr>
              <w:lang w:bidi="fr-FR"/>
            </w:rPr>
            <w:t>Vendredi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F"/>
    <w:rsid w:val="00E02892"/>
    <w:rsid w:val="00E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CFF0848FCC4EF58A1144BE32935EE9">
    <w:name w:val="64CFF0848FCC4EF58A1144BE32935EE9"/>
  </w:style>
  <w:style w:type="paragraph" w:customStyle="1" w:styleId="12118B3908A1455DA18E2A388BDAE038">
    <w:name w:val="12118B3908A1455DA18E2A388BDAE038"/>
  </w:style>
  <w:style w:type="paragraph" w:customStyle="1" w:styleId="F5C5CBBE16BB4D37A6B7178EA92F2644">
    <w:name w:val="F5C5CBBE16BB4D37A6B7178EA92F2644"/>
  </w:style>
  <w:style w:type="paragraph" w:customStyle="1" w:styleId="44BE15D92AA84C1BB9AD4CD8A8C28E24">
    <w:name w:val="44BE15D92AA84C1BB9AD4CD8A8C28E24"/>
  </w:style>
  <w:style w:type="paragraph" w:customStyle="1" w:styleId="B0E82B26B956473BA650EB6B251EC7D6">
    <w:name w:val="B0E82B26B956473BA650EB6B251EC7D6"/>
  </w:style>
  <w:style w:type="paragraph" w:customStyle="1" w:styleId="BB22F1DF44944B84AB5CEE7AE699C016">
    <w:name w:val="BB22F1DF44944B84AB5CEE7AE699C016"/>
  </w:style>
  <w:style w:type="paragraph" w:customStyle="1" w:styleId="AB2655239C904B6E8A24C8132AAAD3FF">
    <w:name w:val="AB2655239C904B6E8A24C8132AAAD3FF"/>
  </w:style>
  <w:style w:type="paragraph" w:customStyle="1" w:styleId="548F817320B64D5E91BEC537A9373619">
    <w:name w:val="548F817320B64D5E91BEC537A9373619"/>
    <w:rsid w:val="00EE68BF"/>
  </w:style>
  <w:style w:type="paragraph" w:customStyle="1" w:styleId="848029D4C5BA4CFAA3320C63ABB26208">
    <w:name w:val="848029D4C5BA4CFAA3320C63ABB26208"/>
    <w:rsid w:val="00EE68BF"/>
  </w:style>
  <w:style w:type="paragraph" w:customStyle="1" w:styleId="2BFC67F61FD540359E06129D1D2F8F27">
    <w:name w:val="2BFC67F61FD540359E06129D1D2F8F27"/>
    <w:rsid w:val="00EE6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</Template>
  <TotalTime>37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CARBET</dc:creator>
  <cp:keywords/>
  <dc:description/>
  <cp:lastModifiedBy>CARBET</cp:lastModifiedBy>
  <cp:revision>1</cp:revision>
  <cp:lastPrinted>2019-10-02T13:51:00Z</cp:lastPrinted>
  <dcterms:created xsi:type="dcterms:W3CDTF">2019-10-02T13:15:00Z</dcterms:created>
  <dcterms:modified xsi:type="dcterms:W3CDTF">2019-10-02T13:52:00Z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